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15B51A83"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244ACD">
        <w:rPr>
          <w:rFonts w:eastAsia="MS Mincho"/>
          <w:b/>
          <w:sz w:val="24"/>
          <w:szCs w:val="24"/>
          <w:lang w:val="en-US" w:eastAsia="x-none"/>
        </w:rPr>
        <w:t>1</w:t>
      </w:r>
      <w:r w:rsidR="00A63FFD">
        <w:rPr>
          <w:rFonts w:eastAsia="MS Mincho"/>
          <w:b/>
          <w:sz w:val="24"/>
          <w:szCs w:val="24"/>
          <w:lang w:val="en-US" w:eastAsia="x-none"/>
        </w:rPr>
        <w:t>-bis</w:t>
      </w:r>
      <w:r w:rsidRPr="008D45F5">
        <w:rPr>
          <w:rFonts w:eastAsia="MS Mincho"/>
          <w:b/>
          <w:sz w:val="24"/>
          <w:szCs w:val="24"/>
          <w:lang w:val="en-US" w:eastAsia="x-none"/>
        </w:rPr>
        <w:tab/>
      </w:r>
      <w:r w:rsidR="004D54F6" w:rsidRPr="004D54F6">
        <w:rPr>
          <w:rFonts w:eastAsia="MS Mincho"/>
          <w:b/>
          <w:sz w:val="24"/>
          <w:szCs w:val="24"/>
          <w:lang w:val="en-US" w:eastAsia="x-none"/>
        </w:rPr>
        <w:t>R2-2507564</w:t>
      </w:r>
    </w:p>
    <w:p w14:paraId="08693F72" w14:textId="01A53820" w:rsidR="008D45F5" w:rsidRPr="008D45F5" w:rsidRDefault="00A63FFD" w:rsidP="008D45F5">
      <w:pPr>
        <w:widowControl w:val="0"/>
        <w:tabs>
          <w:tab w:val="left" w:pos="1701"/>
          <w:tab w:val="right" w:pos="9923"/>
        </w:tabs>
        <w:spacing w:before="120"/>
        <w:jc w:val="left"/>
        <w:rPr>
          <w:rFonts w:eastAsia="MS Mincho"/>
          <w:b/>
          <w:sz w:val="24"/>
          <w:szCs w:val="24"/>
          <w:lang w:val="en-US" w:eastAsia="x-none"/>
        </w:rPr>
      </w:pPr>
      <w:r>
        <w:rPr>
          <w:rFonts w:eastAsia="MS Mincho"/>
          <w:b/>
          <w:lang w:eastAsia="x-none"/>
        </w:rPr>
        <w:t>Prague, Oct. 13</w:t>
      </w:r>
      <w:r w:rsidRPr="008E3D93">
        <w:rPr>
          <w:rFonts w:eastAsia="MS Mincho"/>
          <w:b/>
          <w:vertAlign w:val="superscript"/>
          <w:lang w:eastAsia="x-none"/>
        </w:rPr>
        <w:t>rd</w:t>
      </w:r>
      <w:r>
        <w:rPr>
          <w:rFonts w:eastAsia="MS Mincho"/>
          <w:b/>
          <w:lang w:eastAsia="x-none"/>
        </w:rPr>
        <w:t xml:space="preserve"> – 17</w:t>
      </w:r>
      <w:r w:rsidRPr="008E3D93">
        <w:rPr>
          <w:rFonts w:eastAsia="MS Mincho"/>
          <w:b/>
          <w:vertAlign w:val="superscript"/>
          <w:lang w:eastAsia="x-none"/>
        </w:rPr>
        <w:t>th</w:t>
      </w:r>
      <w:r>
        <w:rPr>
          <w:rFonts w:eastAsia="MS Mincho"/>
          <w:b/>
          <w:lang w:eastAsia="x-none"/>
        </w:rPr>
        <w:t xml:space="preserve">, </w:t>
      </w:r>
      <w:r w:rsidRPr="00A51AD7">
        <w:rPr>
          <w:rFonts w:eastAsia="MS Mincho"/>
          <w:b/>
          <w:lang w:eastAsia="x-none"/>
        </w:rPr>
        <w:t>2025</w:t>
      </w:r>
    </w:p>
    <w:p w14:paraId="441A80C8" w14:textId="2A05ADD8"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D20382">
        <w:rPr>
          <w:rFonts w:cs="Arial"/>
          <w:b/>
          <w:bCs/>
          <w:sz w:val="24"/>
          <w:szCs w:val="24"/>
        </w:rPr>
        <w:t>10</w:t>
      </w:r>
      <w:r w:rsidR="00A63FFD">
        <w:rPr>
          <w:rFonts w:cs="Arial"/>
          <w:b/>
          <w:bCs/>
          <w:sz w:val="24"/>
          <w:szCs w:val="24"/>
        </w:rPr>
        <w:t>.</w:t>
      </w:r>
      <w:r w:rsidR="00932BD8" w:rsidRPr="00932BD8">
        <w:rPr>
          <w:rFonts w:cs="Arial"/>
          <w:b/>
          <w:bCs/>
          <w:sz w:val="24"/>
          <w:szCs w:val="24"/>
        </w:rPr>
        <w:t>3.3</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7CA89B2F"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932BD8" w:rsidRPr="00932BD8">
        <w:rPr>
          <w:rFonts w:cs="Arial"/>
          <w:b/>
          <w:bCs/>
          <w:sz w:val="24"/>
          <w:szCs w:val="24"/>
        </w:rPr>
        <w:t>Common User plane and Control plane</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5B386D1" w14:textId="7DCE925A" w:rsidR="004664D5" w:rsidRPr="00957B12" w:rsidRDefault="004664D5" w:rsidP="00957B12">
      <w:pPr>
        <w:spacing w:before="240"/>
        <w:rPr>
          <w:rFonts w:ascii="Times New Roman" w:eastAsia="Microsoft YaHei UI" w:hAnsi="Times New Roman"/>
          <w:color w:val="000000"/>
          <w:lang w:val="en-US" w:eastAsia="zh-CN"/>
        </w:rPr>
      </w:pPr>
      <w:r w:rsidRPr="00957B12">
        <w:rPr>
          <w:rFonts w:ascii="Times New Roman" w:eastAsia="Microsoft YaHei UI" w:hAnsi="Times New Roman"/>
          <w:color w:val="000000"/>
          <w:lang w:val="en-US" w:eastAsia="zh-CN"/>
        </w:rPr>
        <w:t>In RAN#108, the new study item (SI) on 6</w:t>
      </w:r>
      <w:r w:rsidRPr="00957B12">
        <w:rPr>
          <w:rFonts w:ascii="Times New Roman" w:eastAsia="Microsoft YaHei UI" w:hAnsi="Times New Roman" w:hint="eastAsia"/>
          <w:color w:val="000000"/>
          <w:lang w:val="en-US" w:eastAsia="zh-CN"/>
        </w:rPr>
        <w:t>G</w:t>
      </w:r>
      <w:r w:rsidRPr="00957B12">
        <w:rPr>
          <w:rFonts w:ascii="Times New Roman" w:eastAsia="Microsoft YaHei UI" w:hAnsi="Times New Roman"/>
          <w:color w:val="000000"/>
          <w:lang w:val="en-US" w:eastAsia="zh-CN"/>
        </w:rPr>
        <w:t xml:space="preserve"> Radio (6</w:t>
      </w:r>
      <w:r w:rsidRPr="00957B12">
        <w:rPr>
          <w:rFonts w:ascii="Times New Roman" w:eastAsia="Microsoft YaHei UI" w:hAnsi="Times New Roman" w:hint="eastAsia"/>
          <w:color w:val="000000"/>
          <w:lang w:val="en-US" w:eastAsia="zh-CN"/>
        </w:rPr>
        <w:t>G</w:t>
      </w:r>
      <w:r w:rsidRPr="00957B12">
        <w:rPr>
          <w:rFonts w:ascii="Times New Roman" w:eastAsia="Microsoft YaHei UI" w:hAnsi="Times New Roman"/>
          <w:color w:val="000000"/>
          <w:lang w:val="en-US" w:eastAsia="zh-CN"/>
        </w:rPr>
        <w:t xml:space="preserve">R) had been approved [1]. The </w:t>
      </w:r>
      <w:r w:rsidR="00957B12" w:rsidRPr="00957B12">
        <w:rPr>
          <w:rFonts w:ascii="Times New Roman" w:eastAsia="Microsoft YaHei UI" w:hAnsi="Times New Roman"/>
          <w:color w:val="000000"/>
          <w:lang w:val="en-US" w:eastAsia="zh-CN"/>
        </w:rPr>
        <w:t xml:space="preserve">following objectives is to study radio interface protocol procedures </w:t>
      </w:r>
      <w:r w:rsidR="00DC2FB1">
        <w:rPr>
          <w:rFonts w:ascii="Times New Roman" w:eastAsia="Microsoft YaHei UI" w:hAnsi="Times New Roman"/>
          <w:color w:val="000000"/>
          <w:lang w:val="en-US" w:eastAsia="zh-CN"/>
        </w:rPr>
        <w:t xml:space="preserve">and AI/ML framework </w:t>
      </w:r>
      <w:r w:rsidR="00957B12" w:rsidRPr="00957B12">
        <w:rPr>
          <w:rFonts w:ascii="Times New Roman" w:eastAsia="Microsoft YaHei UI" w:hAnsi="Times New Roman"/>
          <w:color w:val="000000"/>
          <w:lang w:val="en-US" w:eastAsia="zh-CN"/>
        </w:rPr>
        <w:t>for 6GR and Radio Access Network.</w:t>
      </w:r>
    </w:p>
    <w:tbl>
      <w:tblPr>
        <w:tblStyle w:val="ad"/>
        <w:tblW w:w="0" w:type="auto"/>
        <w:tblLook w:val="04A0" w:firstRow="1" w:lastRow="0" w:firstColumn="1" w:lastColumn="0" w:noHBand="0" w:noVBand="1"/>
      </w:tblPr>
      <w:tblGrid>
        <w:gridCol w:w="9631"/>
      </w:tblGrid>
      <w:tr w:rsidR="00957B12" w14:paraId="55076F10" w14:textId="77777777" w:rsidTr="00957B12">
        <w:tc>
          <w:tcPr>
            <w:tcW w:w="9631" w:type="dxa"/>
          </w:tcPr>
          <w:p w14:paraId="561E3013" w14:textId="77777777" w:rsidR="00957B12" w:rsidRPr="00957B12" w:rsidRDefault="00957B12" w:rsidP="00957B12">
            <w:pPr>
              <w:pStyle w:val="af2"/>
              <w:numPr>
                <w:ilvl w:val="0"/>
                <w:numId w:val="28"/>
              </w:numPr>
              <w:spacing w:before="240"/>
              <w:ind w:leftChars="86" w:left="572"/>
              <w:rPr>
                <w:rFonts w:ascii="Times New Roman" w:eastAsia="Microsoft YaHei UI" w:hAnsi="Times New Roman"/>
                <w:color w:val="000000"/>
                <w:lang w:val="en-US" w:eastAsia="zh-CN"/>
              </w:rPr>
            </w:pPr>
            <w:r w:rsidRPr="00957B12">
              <w:rPr>
                <w:rFonts w:ascii="Times New Roman" w:eastAsia="Microsoft YaHei UI" w:hAnsi="Times New Roman"/>
                <w:color w:val="000000"/>
                <w:lang w:val="en-US" w:eastAsia="zh-CN"/>
              </w:rPr>
              <w:t>Radio interface protocol architecture and procedures for 6GR [RAN2, RAN1, RAN4, RAN3]</w:t>
            </w:r>
          </w:p>
          <w:p w14:paraId="5F272FA1" w14:textId="77777777" w:rsidR="00957B12" w:rsidRPr="00957B12" w:rsidRDefault="00957B12" w:rsidP="00957B12">
            <w:pPr>
              <w:pStyle w:val="af2"/>
              <w:numPr>
                <w:ilvl w:val="0"/>
                <w:numId w:val="29"/>
              </w:numPr>
              <w:spacing w:before="240"/>
              <w:ind w:leftChars="454" w:left="1308"/>
              <w:rPr>
                <w:rFonts w:ascii="Times New Roman" w:eastAsia="Microsoft YaHei UI" w:hAnsi="Times New Roman"/>
                <w:color w:val="000000"/>
                <w:lang w:val="en-US" w:eastAsia="zh-CN"/>
              </w:rPr>
            </w:pPr>
            <w:r w:rsidRPr="00957B12">
              <w:rPr>
                <w:rFonts w:ascii="Times New Roman" w:eastAsia="Microsoft YaHei UI" w:hAnsi="Times New Roman"/>
                <w:color w:val="000000"/>
                <w:lang w:val="en-US" w:eastAsia="zh-CN"/>
              </w:rPr>
              <w:t>User Plane architecture and protocol design [RAN2]</w:t>
            </w:r>
          </w:p>
          <w:p w14:paraId="7D5B0E73" w14:textId="77777777" w:rsidR="00957B12" w:rsidRPr="00957B12" w:rsidRDefault="00957B12" w:rsidP="00957B12">
            <w:pPr>
              <w:pStyle w:val="af2"/>
              <w:numPr>
                <w:ilvl w:val="0"/>
                <w:numId w:val="29"/>
              </w:numPr>
              <w:spacing w:before="240"/>
              <w:ind w:leftChars="454" w:left="1308"/>
              <w:rPr>
                <w:rFonts w:ascii="Times New Roman" w:eastAsia="Microsoft YaHei UI" w:hAnsi="Times New Roman"/>
                <w:color w:val="000000"/>
                <w:lang w:val="en-US" w:eastAsia="zh-CN"/>
              </w:rPr>
            </w:pPr>
            <w:r w:rsidRPr="00957B12">
              <w:rPr>
                <w:rFonts w:ascii="Times New Roman" w:eastAsia="Microsoft YaHei UI" w:hAnsi="Times New Roman"/>
                <w:color w:val="000000"/>
                <w:lang w:val="en-US" w:eastAsia="zh-CN"/>
              </w:rPr>
              <w:t>Control Plane architecture (including RRC states) and protocol design [RAN2, RAN3]</w:t>
            </w:r>
          </w:p>
          <w:p w14:paraId="29463F40" w14:textId="77777777" w:rsidR="00957B12" w:rsidRPr="005134BF" w:rsidRDefault="00957B12" w:rsidP="00957B12">
            <w:pPr>
              <w:pStyle w:val="af2"/>
              <w:numPr>
                <w:ilvl w:val="0"/>
                <w:numId w:val="29"/>
              </w:numPr>
              <w:spacing w:before="240"/>
              <w:ind w:leftChars="454" w:left="1308"/>
              <w:rPr>
                <w:rFonts w:ascii="Times New Roman" w:eastAsia="Microsoft YaHei UI" w:hAnsi="Times New Roman"/>
                <w:color w:val="000000"/>
                <w:highlight w:val="yellow"/>
                <w:lang w:val="en-US" w:eastAsia="zh-CN"/>
              </w:rPr>
            </w:pPr>
            <w:r w:rsidRPr="005134BF">
              <w:rPr>
                <w:rFonts w:ascii="Times New Roman" w:eastAsia="Microsoft YaHei UI" w:hAnsi="Times New Roman"/>
                <w:color w:val="000000"/>
                <w:highlight w:val="yellow"/>
                <w:lang w:val="en-US" w:eastAsia="zh-CN"/>
              </w:rPr>
              <w:t>Access stratum security aspects, in alignment with requirements from SA3 [RAN2]</w:t>
            </w:r>
          </w:p>
          <w:p w14:paraId="06F53C44" w14:textId="77777777" w:rsidR="00957B12" w:rsidRPr="00957B12" w:rsidRDefault="00957B12" w:rsidP="00957B12">
            <w:pPr>
              <w:pStyle w:val="af2"/>
              <w:numPr>
                <w:ilvl w:val="0"/>
                <w:numId w:val="29"/>
              </w:numPr>
              <w:spacing w:before="240"/>
              <w:ind w:leftChars="454" w:left="1308"/>
              <w:rPr>
                <w:rFonts w:ascii="Times New Roman" w:eastAsia="Microsoft YaHei UI" w:hAnsi="Times New Roman"/>
                <w:color w:val="000000"/>
                <w:lang w:val="en-US" w:eastAsia="zh-CN"/>
              </w:rPr>
            </w:pPr>
            <w:r w:rsidRPr="00957B12">
              <w:rPr>
                <w:rFonts w:ascii="Times New Roman" w:eastAsia="Microsoft YaHei UI" w:hAnsi="Times New Roman" w:hint="eastAsia"/>
                <w:color w:val="000000"/>
                <w:lang w:val="en-US" w:eastAsia="zh-CN"/>
              </w:rPr>
              <w:t xml:space="preserve">Radio </w:t>
            </w:r>
            <w:proofErr w:type="spellStart"/>
            <w:r w:rsidRPr="00957B12">
              <w:rPr>
                <w:rFonts w:ascii="Times New Roman" w:eastAsia="Microsoft YaHei UI" w:hAnsi="Times New Roman" w:hint="eastAsia"/>
                <w:color w:val="000000"/>
                <w:lang w:val="en-US" w:eastAsia="zh-CN"/>
              </w:rPr>
              <w:t>s</w:t>
            </w:r>
            <w:r w:rsidRPr="00957B12">
              <w:rPr>
                <w:rFonts w:ascii="Times New Roman" w:eastAsia="Microsoft YaHei UI" w:hAnsi="Times New Roman"/>
                <w:color w:val="000000"/>
                <w:lang w:val="en-US" w:eastAsia="zh-CN"/>
              </w:rPr>
              <w:t>ignalling</w:t>
            </w:r>
            <w:proofErr w:type="spellEnd"/>
            <w:r w:rsidRPr="00957B12">
              <w:rPr>
                <w:rFonts w:ascii="Times New Roman" w:eastAsia="Microsoft YaHei UI" w:hAnsi="Times New Roman"/>
                <w:color w:val="000000"/>
                <w:lang w:val="en-US" w:eastAsia="zh-CN"/>
              </w:rPr>
              <w:t xml:space="preserve"> framework for UE capabilities, aiming at improvements and simplification compared to 5G NR [RAN2, RAN1, RAN4]</w:t>
            </w:r>
          </w:p>
          <w:p w14:paraId="04DE672A" w14:textId="29A89EE8" w:rsidR="00957B12" w:rsidRPr="005134BF" w:rsidRDefault="00957B12" w:rsidP="00957B12">
            <w:pPr>
              <w:pStyle w:val="af2"/>
              <w:numPr>
                <w:ilvl w:val="0"/>
                <w:numId w:val="29"/>
              </w:numPr>
              <w:spacing w:before="240"/>
              <w:ind w:leftChars="454" w:left="1308"/>
              <w:rPr>
                <w:rFonts w:ascii="Times New Roman" w:eastAsia="Microsoft YaHei UI" w:hAnsi="Times New Roman"/>
                <w:color w:val="000000"/>
                <w:highlight w:val="yellow"/>
                <w:lang w:val="en-US" w:eastAsia="zh-CN"/>
              </w:rPr>
            </w:pPr>
            <w:r w:rsidRPr="005134BF">
              <w:rPr>
                <w:rFonts w:ascii="Times New Roman" w:eastAsia="Microsoft YaHei UI" w:hAnsi="Times New Roman"/>
                <w:color w:val="000000"/>
                <w:highlight w:val="yellow"/>
                <w:lang w:val="en-US" w:eastAsia="zh-CN"/>
              </w:rPr>
              <w:t>Data transfer design to support various types of data (</w:t>
            </w:r>
            <w:proofErr w:type="gramStart"/>
            <w:r w:rsidRPr="005134BF">
              <w:rPr>
                <w:rFonts w:ascii="Times New Roman" w:eastAsia="Microsoft YaHei UI" w:hAnsi="Times New Roman"/>
                <w:color w:val="000000"/>
                <w:highlight w:val="yellow"/>
                <w:lang w:val="en-US" w:eastAsia="zh-CN"/>
              </w:rPr>
              <w:t>e.g.</w:t>
            </w:r>
            <w:proofErr w:type="gramEnd"/>
            <w:r w:rsidRPr="005134BF">
              <w:rPr>
                <w:rFonts w:ascii="Times New Roman" w:eastAsia="Microsoft YaHei UI" w:hAnsi="Times New Roman"/>
                <w:color w:val="000000"/>
                <w:highlight w:val="yellow"/>
                <w:lang w:val="en-US" w:eastAsia="zh-CN"/>
              </w:rPr>
              <w:t xml:space="preserve"> AI/ML, Sensing, </w:t>
            </w:r>
            <w:proofErr w:type="spellStart"/>
            <w:r w:rsidRPr="005134BF">
              <w:rPr>
                <w:rFonts w:ascii="Times New Roman" w:eastAsia="Microsoft YaHei UI" w:hAnsi="Times New Roman"/>
                <w:color w:val="000000"/>
                <w:highlight w:val="yellow"/>
                <w:lang w:val="en-US" w:eastAsia="zh-CN"/>
              </w:rPr>
              <w:t>etc</w:t>
            </w:r>
            <w:proofErr w:type="spellEnd"/>
            <w:r w:rsidRPr="005134BF">
              <w:rPr>
                <w:rFonts w:ascii="Times New Roman" w:eastAsia="Microsoft YaHei UI" w:hAnsi="Times New Roman"/>
                <w:color w:val="000000"/>
                <w:highlight w:val="yellow"/>
                <w:lang w:val="en-US" w:eastAsia="zh-CN"/>
              </w:rPr>
              <w:t>) [RAN2</w:t>
            </w:r>
            <w:r w:rsidRPr="005134BF">
              <w:rPr>
                <w:rFonts w:ascii="Times New Roman" w:eastAsia="Microsoft YaHei UI" w:hAnsi="Times New Roman" w:hint="eastAsia"/>
                <w:color w:val="000000"/>
                <w:highlight w:val="yellow"/>
                <w:lang w:val="en-US" w:eastAsia="zh-CN"/>
              </w:rPr>
              <w:t xml:space="preserve">, </w:t>
            </w:r>
            <w:r w:rsidRPr="005134BF">
              <w:rPr>
                <w:rFonts w:ascii="Times New Roman" w:eastAsia="Microsoft YaHei UI" w:hAnsi="Times New Roman"/>
                <w:color w:val="000000"/>
                <w:highlight w:val="yellow"/>
                <w:lang w:val="en-US" w:eastAsia="zh-CN"/>
              </w:rPr>
              <w:t>RAN3]</w:t>
            </w:r>
          </w:p>
          <w:p w14:paraId="24B425B7" w14:textId="77777777" w:rsidR="00957B12" w:rsidRPr="005134BF" w:rsidRDefault="00957B12" w:rsidP="005134BF">
            <w:pPr>
              <w:pStyle w:val="af2"/>
              <w:numPr>
                <w:ilvl w:val="0"/>
                <w:numId w:val="32"/>
              </w:numPr>
              <w:overflowPunct w:val="0"/>
              <w:autoSpaceDE w:val="0"/>
              <w:autoSpaceDN w:val="0"/>
              <w:adjustRightInd w:val="0"/>
              <w:spacing w:after="120"/>
              <w:jc w:val="left"/>
              <w:textAlignment w:val="baseline"/>
              <w:rPr>
                <w:rFonts w:ascii="Times New Roman" w:eastAsia="Microsoft YaHei UI" w:hAnsi="Times New Roman"/>
                <w:color w:val="000000"/>
                <w:lang w:val="en-US" w:eastAsia="zh-CN"/>
              </w:rPr>
            </w:pPr>
            <w:r w:rsidRPr="005134BF">
              <w:rPr>
                <w:rFonts w:ascii="Times New Roman" w:eastAsia="Microsoft YaHei UI" w:hAnsi="Times New Roman"/>
                <w:color w:val="000000"/>
                <w:lang w:val="en-US" w:eastAsia="zh-CN"/>
              </w:rPr>
              <w:t>AI/ML for 6GR and Radio Access Network, leveraging 5G AI/ML framework, as appropriate [See TR38.843] [RAN1, RAN2, RAN3, RAN4]</w:t>
            </w:r>
          </w:p>
          <w:p w14:paraId="2E17AFC1" w14:textId="77777777" w:rsidR="00957B12" w:rsidRPr="005134BF" w:rsidRDefault="00957B12" w:rsidP="005134BF">
            <w:pPr>
              <w:pStyle w:val="af2"/>
              <w:numPr>
                <w:ilvl w:val="0"/>
                <w:numId w:val="34"/>
              </w:numPr>
              <w:spacing w:before="240"/>
              <w:rPr>
                <w:rFonts w:ascii="Times New Roman" w:eastAsia="Microsoft YaHei UI" w:hAnsi="Times New Roman"/>
                <w:color w:val="000000"/>
                <w:lang w:val="en-US" w:eastAsia="zh-CN"/>
              </w:rPr>
            </w:pPr>
            <w:r w:rsidRPr="005134BF">
              <w:rPr>
                <w:rFonts w:ascii="Times New Roman" w:eastAsia="Microsoft YaHei UI" w:hAnsi="Times New Roman"/>
                <w:color w:val="000000"/>
                <w:lang w:val="en-US" w:eastAsia="zh-CN"/>
              </w:rPr>
              <w:t xml:space="preserve">Identify Use Case(s) of interest (either existing or new) with compelling trade-off between e.g., performance, complexity, </w:t>
            </w:r>
            <w:proofErr w:type="spellStart"/>
            <w:r w:rsidRPr="005134BF">
              <w:rPr>
                <w:rFonts w:ascii="Times New Roman" w:eastAsia="Microsoft YaHei UI" w:hAnsi="Times New Roman"/>
                <w:color w:val="000000"/>
                <w:lang w:val="en-US" w:eastAsia="zh-CN"/>
              </w:rPr>
              <w:t>etc</w:t>
            </w:r>
            <w:proofErr w:type="spellEnd"/>
            <w:r w:rsidRPr="005134BF">
              <w:rPr>
                <w:rFonts w:ascii="Times New Roman" w:eastAsia="Microsoft YaHei UI" w:hAnsi="Times New Roman"/>
                <w:color w:val="000000"/>
                <w:lang w:val="en-US" w:eastAsia="zh-CN"/>
              </w:rPr>
              <w:t xml:space="preserve">… </w:t>
            </w:r>
            <w:r w:rsidRPr="005134BF">
              <w:rPr>
                <w:rFonts w:ascii="Times New Roman" w:eastAsia="Microsoft YaHei UI" w:hAnsi="Times New Roman"/>
                <w:color w:val="000000"/>
                <w:lang w:val="en-US" w:eastAsia="zh-CN"/>
              </w:rPr>
              <w:br/>
              <w:t xml:space="preserve">Coordinated discussion needs to be ensured with related design areas, where needed (e.g., MIMO, Mobility, </w:t>
            </w:r>
            <w:proofErr w:type="spellStart"/>
            <w:r w:rsidRPr="005134BF">
              <w:rPr>
                <w:rFonts w:ascii="Times New Roman" w:eastAsia="Microsoft YaHei UI" w:hAnsi="Times New Roman"/>
                <w:color w:val="000000"/>
                <w:lang w:val="en-US" w:eastAsia="zh-CN"/>
              </w:rPr>
              <w:t>etc</w:t>
            </w:r>
            <w:proofErr w:type="spellEnd"/>
            <w:r w:rsidRPr="005134BF">
              <w:rPr>
                <w:rFonts w:ascii="Times New Roman" w:eastAsia="Microsoft YaHei UI" w:hAnsi="Times New Roman"/>
                <w:color w:val="000000"/>
                <w:lang w:val="en-US" w:eastAsia="zh-CN"/>
              </w:rPr>
              <w:t>…)</w:t>
            </w:r>
          </w:p>
          <w:p w14:paraId="5DBE4385" w14:textId="77777777" w:rsidR="00957B12" w:rsidRPr="005134BF" w:rsidRDefault="00957B12" w:rsidP="005134BF">
            <w:pPr>
              <w:spacing w:after="120"/>
              <w:ind w:leftChars="289" w:left="578" w:firstLine="720"/>
              <w:rPr>
                <w:rFonts w:ascii="Times New Roman" w:eastAsia="Microsoft YaHei UI" w:hAnsi="Times New Roman"/>
                <w:color w:val="000000"/>
                <w:lang w:val="en-US" w:eastAsia="zh-CN"/>
              </w:rPr>
            </w:pPr>
            <w:r w:rsidRPr="005134BF">
              <w:rPr>
                <w:rFonts w:ascii="Times New Roman" w:eastAsia="Microsoft YaHei UI" w:hAnsi="Times New Roman"/>
                <w:color w:val="000000"/>
                <w:lang w:val="en-US" w:eastAsia="zh-CN"/>
              </w:rPr>
              <w:t>NOTE: lead WG depends on the use case.</w:t>
            </w:r>
          </w:p>
          <w:p w14:paraId="67313F4C" w14:textId="77777777" w:rsidR="00957B12" w:rsidRPr="005134BF" w:rsidRDefault="00957B12" w:rsidP="005134BF">
            <w:pPr>
              <w:pStyle w:val="af2"/>
              <w:numPr>
                <w:ilvl w:val="0"/>
                <w:numId w:val="34"/>
              </w:numPr>
              <w:spacing w:before="240"/>
              <w:rPr>
                <w:rFonts w:ascii="Times New Roman" w:eastAsia="Microsoft YaHei UI" w:hAnsi="Times New Roman"/>
                <w:color w:val="000000"/>
                <w:highlight w:val="yellow"/>
                <w:lang w:val="en-US" w:eastAsia="zh-CN"/>
              </w:rPr>
            </w:pPr>
            <w:r w:rsidRPr="005134BF">
              <w:rPr>
                <w:rFonts w:ascii="Times New Roman" w:eastAsia="Microsoft YaHei UI" w:hAnsi="Times New Roman"/>
                <w:color w:val="000000"/>
                <w:highlight w:val="yellow"/>
                <w:lang w:val="en-US" w:eastAsia="zh-CN"/>
              </w:rPr>
              <w:t>AI/ML framework: Extensible AI/ML enablers based on the identified Use Case(s), including</w:t>
            </w:r>
          </w:p>
          <w:p w14:paraId="67563BB8" w14:textId="77777777" w:rsidR="00957B12" w:rsidRPr="0078180E" w:rsidRDefault="00957B12" w:rsidP="005134BF">
            <w:pPr>
              <w:pStyle w:val="af2"/>
              <w:numPr>
                <w:ilvl w:val="1"/>
                <w:numId w:val="30"/>
              </w:numPr>
              <w:overflowPunct w:val="0"/>
              <w:autoSpaceDE w:val="0"/>
              <w:autoSpaceDN w:val="0"/>
              <w:adjustRightInd w:val="0"/>
              <w:spacing w:after="120"/>
              <w:ind w:leftChars="829" w:left="1843" w:hanging="185"/>
              <w:jc w:val="left"/>
              <w:textAlignment w:val="baseline"/>
              <w:rPr>
                <w:rFonts w:ascii="Times New Roman" w:eastAsia="Microsoft YaHei UI" w:hAnsi="Times New Roman"/>
                <w:color w:val="000000"/>
                <w:highlight w:val="yellow"/>
                <w:lang w:val="en-US" w:eastAsia="zh-CN"/>
              </w:rPr>
            </w:pPr>
            <w:r w:rsidRPr="0078180E">
              <w:rPr>
                <w:rFonts w:ascii="Times New Roman" w:eastAsia="Microsoft YaHei UI" w:hAnsi="Times New Roman"/>
                <w:color w:val="000000"/>
                <w:highlight w:val="yellow"/>
                <w:lang w:val="en-US" w:eastAsia="zh-CN"/>
              </w:rPr>
              <w:t>LCM procedures</w:t>
            </w:r>
            <w:r w:rsidRPr="0078180E" w:rsidDel="00135456">
              <w:rPr>
                <w:rFonts w:ascii="Times New Roman" w:eastAsia="Microsoft YaHei UI" w:hAnsi="Times New Roman"/>
                <w:color w:val="000000"/>
                <w:highlight w:val="yellow"/>
                <w:lang w:val="en-US" w:eastAsia="zh-CN"/>
              </w:rPr>
              <w:t xml:space="preserve"> </w:t>
            </w:r>
            <w:r w:rsidRPr="0078180E">
              <w:rPr>
                <w:rFonts w:ascii="Times New Roman" w:eastAsia="Microsoft YaHei UI" w:hAnsi="Times New Roman"/>
                <w:color w:val="000000"/>
                <w:highlight w:val="yellow"/>
                <w:lang w:val="en-US" w:eastAsia="zh-CN"/>
              </w:rPr>
              <w:t>[RAN</w:t>
            </w:r>
            <w:r w:rsidRPr="0078180E">
              <w:rPr>
                <w:rFonts w:ascii="Times New Roman" w:eastAsia="Microsoft YaHei UI" w:hAnsi="Times New Roman" w:hint="eastAsia"/>
                <w:color w:val="000000"/>
                <w:highlight w:val="yellow"/>
                <w:lang w:val="en-US" w:eastAsia="zh-CN"/>
              </w:rPr>
              <w:t>2</w:t>
            </w:r>
            <w:r w:rsidRPr="0078180E">
              <w:rPr>
                <w:rFonts w:ascii="Times New Roman" w:eastAsia="Microsoft YaHei UI" w:hAnsi="Times New Roman"/>
                <w:color w:val="000000"/>
                <w:highlight w:val="yellow"/>
                <w:lang w:val="en-US" w:eastAsia="zh-CN"/>
              </w:rPr>
              <w:t>, RAN</w:t>
            </w:r>
            <w:r w:rsidRPr="0078180E">
              <w:rPr>
                <w:rFonts w:ascii="Times New Roman" w:eastAsia="Microsoft YaHei UI" w:hAnsi="Times New Roman" w:hint="eastAsia"/>
                <w:color w:val="000000"/>
                <w:highlight w:val="yellow"/>
                <w:lang w:val="en-US" w:eastAsia="zh-CN"/>
              </w:rPr>
              <w:t>1</w:t>
            </w:r>
            <w:r w:rsidRPr="0078180E">
              <w:rPr>
                <w:rFonts w:ascii="Times New Roman" w:eastAsia="Microsoft YaHei UI" w:hAnsi="Times New Roman"/>
                <w:color w:val="000000"/>
                <w:highlight w:val="yellow"/>
                <w:lang w:val="en-US" w:eastAsia="zh-CN"/>
              </w:rPr>
              <w:t>, RAN3, RAN4]</w:t>
            </w:r>
          </w:p>
          <w:p w14:paraId="723DFE5F" w14:textId="77777777" w:rsidR="00957B12" w:rsidRPr="0078180E" w:rsidRDefault="00957B12" w:rsidP="005134BF">
            <w:pPr>
              <w:pStyle w:val="af2"/>
              <w:numPr>
                <w:ilvl w:val="1"/>
                <w:numId w:val="30"/>
              </w:numPr>
              <w:overflowPunct w:val="0"/>
              <w:autoSpaceDE w:val="0"/>
              <w:autoSpaceDN w:val="0"/>
              <w:adjustRightInd w:val="0"/>
              <w:spacing w:after="120"/>
              <w:ind w:leftChars="829" w:left="1843" w:hanging="185"/>
              <w:jc w:val="left"/>
              <w:textAlignment w:val="baseline"/>
              <w:rPr>
                <w:rFonts w:ascii="Times New Roman" w:eastAsia="Microsoft YaHei UI" w:hAnsi="Times New Roman"/>
                <w:color w:val="000000"/>
                <w:highlight w:val="yellow"/>
                <w:lang w:val="en-US" w:eastAsia="zh-CN"/>
              </w:rPr>
            </w:pPr>
            <w:r w:rsidRPr="0078180E">
              <w:rPr>
                <w:rFonts w:ascii="Times New Roman" w:eastAsia="Microsoft YaHei UI" w:hAnsi="Times New Roman"/>
                <w:color w:val="000000"/>
                <w:highlight w:val="yellow"/>
                <w:lang w:val="en-US" w:eastAsia="zh-CN"/>
              </w:rPr>
              <w:t>Data collection and data management, in coordination with SA WGs</w:t>
            </w:r>
            <w:r w:rsidRPr="0078180E">
              <w:rPr>
                <w:rFonts w:ascii="Times New Roman" w:eastAsia="Microsoft YaHei UI" w:hAnsi="Times New Roman" w:hint="eastAsia"/>
                <w:color w:val="000000"/>
                <w:highlight w:val="yellow"/>
                <w:lang w:val="en-US" w:eastAsia="zh-CN"/>
              </w:rPr>
              <w:t xml:space="preserve"> </w:t>
            </w:r>
            <w:r w:rsidRPr="0078180E">
              <w:rPr>
                <w:rFonts w:ascii="Times New Roman" w:eastAsia="Microsoft YaHei UI" w:hAnsi="Times New Roman"/>
                <w:color w:val="000000"/>
                <w:highlight w:val="yellow"/>
                <w:lang w:val="en-US" w:eastAsia="zh-CN"/>
              </w:rPr>
              <w:t>[RAN2, RAN3</w:t>
            </w:r>
            <w:r w:rsidRPr="0078180E">
              <w:rPr>
                <w:rFonts w:ascii="Times New Roman" w:eastAsia="Microsoft YaHei UI" w:hAnsi="Times New Roman" w:hint="eastAsia"/>
                <w:color w:val="000000"/>
                <w:highlight w:val="yellow"/>
                <w:lang w:val="en-US" w:eastAsia="zh-CN"/>
              </w:rPr>
              <w:t>, RAN1</w:t>
            </w:r>
            <w:r w:rsidRPr="0078180E">
              <w:rPr>
                <w:rFonts w:ascii="Times New Roman" w:eastAsia="Microsoft YaHei UI" w:hAnsi="Times New Roman"/>
                <w:color w:val="000000"/>
                <w:highlight w:val="yellow"/>
                <w:lang w:val="en-US" w:eastAsia="zh-CN"/>
              </w:rPr>
              <w:t>]</w:t>
            </w:r>
          </w:p>
          <w:p w14:paraId="4F547E5E" w14:textId="77777777" w:rsidR="00957B12" w:rsidRPr="005134BF" w:rsidRDefault="00957B12" w:rsidP="00957B12">
            <w:pPr>
              <w:spacing w:after="120"/>
              <w:ind w:leftChars="213" w:left="426"/>
              <w:rPr>
                <w:rFonts w:ascii="Times New Roman" w:eastAsia="Microsoft YaHei UI" w:hAnsi="Times New Roman"/>
                <w:color w:val="000000"/>
                <w:lang w:val="en-US" w:eastAsia="zh-CN"/>
              </w:rPr>
            </w:pPr>
            <w:r w:rsidRPr="005134BF">
              <w:rPr>
                <w:rFonts w:ascii="Times New Roman" w:eastAsia="Microsoft YaHei UI" w:hAnsi="Times New Roman" w:hint="eastAsia"/>
                <w:color w:val="000000"/>
                <w:lang w:val="en-US" w:eastAsia="zh-CN"/>
              </w:rPr>
              <w:t xml:space="preserve">Note: NW for AI is assumed to be </w:t>
            </w:r>
            <w:r w:rsidRPr="005134BF">
              <w:rPr>
                <w:rFonts w:ascii="Times New Roman" w:eastAsia="Microsoft YaHei UI" w:hAnsi="Times New Roman"/>
                <w:color w:val="000000"/>
                <w:lang w:val="en-US" w:eastAsia="zh-CN"/>
              </w:rPr>
              <w:t>covered</w:t>
            </w:r>
            <w:r w:rsidRPr="005134BF">
              <w:rPr>
                <w:rFonts w:ascii="Times New Roman" w:eastAsia="Microsoft YaHei UI" w:hAnsi="Times New Roman" w:hint="eastAsia"/>
                <w:color w:val="000000"/>
                <w:lang w:val="en-US" w:eastAsia="zh-CN"/>
              </w:rPr>
              <w:t xml:space="preserve"> by new </w:t>
            </w:r>
            <w:r w:rsidRPr="005134BF">
              <w:rPr>
                <w:rFonts w:ascii="Times New Roman" w:eastAsia="Microsoft YaHei UI" w:hAnsi="Times New Roman"/>
                <w:color w:val="000000"/>
                <w:lang w:val="en-US" w:eastAsia="zh-CN"/>
              </w:rPr>
              <w:t>services</w:t>
            </w:r>
          </w:p>
          <w:p w14:paraId="257001F2" w14:textId="76E2EF08" w:rsidR="00957B12" w:rsidRPr="005134BF" w:rsidRDefault="00957B12" w:rsidP="005134BF">
            <w:pPr>
              <w:spacing w:after="120"/>
              <w:ind w:leftChars="213" w:left="426"/>
              <w:rPr>
                <w:rFonts w:ascii="Times New Roman" w:eastAsia="Microsoft YaHei UI" w:hAnsi="Times New Roman"/>
                <w:color w:val="000000"/>
                <w:lang w:val="en-US" w:eastAsia="zh-CN"/>
              </w:rPr>
            </w:pPr>
            <w:r w:rsidRPr="005134BF">
              <w:rPr>
                <w:rFonts w:ascii="Times New Roman" w:eastAsia="Microsoft YaHei UI" w:hAnsi="Times New Roman"/>
                <w:color w:val="000000"/>
                <w:lang w:val="en-US" w:eastAsia="zh-CN"/>
              </w:rPr>
              <w:t>6GR and RAN design shall ensure that the 6G System can also operate without AI/ML</w:t>
            </w:r>
          </w:p>
        </w:tc>
      </w:tr>
    </w:tbl>
    <w:p w14:paraId="6B8A7006" w14:textId="4AE8F5D4" w:rsidR="00957B12" w:rsidRDefault="00957B12" w:rsidP="00552992">
      <w:pPr>
        <w:spacing w:beforeLines="50" w:before="120"/>
        <w:rPr>
          <w:rFonts w:ascii="Times New Roman" w:eastAsia="맑은 고딕" w:hAnsi="Times New Roman"/>
          <w:i/>
          <w:iCs/>
          <w:spacing w:val="2"/>
          <w:kern w:val="2"/>
          <w:lang w:eastAsia="ko-KR"/>
        </w:rPr>
      </w:pPr>
    </w:p>
    <w:p w14:paraId="19A10B4A" w14:textId="77D48259" w:rsidR="00CF04E4" w:rsidRPr="00CF04E4" w:rsidRDefault="00CF04E4" w:rsidP="00CF04E4">
      <w:pPr>
        <w:spacing w:before="240"/>
        <w:rPr>
          <w:rFonts w:ascii="Times New Roman" w:eastAsia="Microsoft YaHei UI" w:hAnsi="Times New Roman"/>
          <w:color w:val="000000"/>
          <w:lang w:val="en-US" w:eastAsia="zh-CN"/>
        </w:rPr>
      </w:pPr>
      <w:r w:rsidRPr="00CF04E4">
        <w:rPr>
          <w:rFonts w:ascii="Times New Roman" w:eastAsia="Microsoft YaHei UI" w:hAnsi="Times New Roman" w:hint="eastAsia"/>
          <w:color w:val="000000"/>
          <w:lang w:val="en-US" w:eastAsia="zh-CN"/>
        </w:rPr>
        <w:t>T</w:t>
      </w:r>
      <w:r w:rsidRPr="00CF04E4">
        <w:rPr>
          <w:rFonts w:ascii="Times New Roman" w:eastAsia="Microsoft YaHei UI" w:hAnsi="Times New Roman"/>
          <w:color w:val="000000"/>
          <w:lang w:val="en-US" w:eastAsia="zh-CN"/>
        </w:rPr>
        <w:t xml:space="preserve">he guidance </w:t>
      </w:r>
      <w:r w:rsidR="008D3D3E" w:rsidRPr="00524130">
        <w:rPr>
          <w:rFonts w:ascii="Times New Roman" w:eastAsia="Microsoft YaHei UI" w:hAnsi="Times New Roman"/>
          <w:color w:val="000000"/>
          <w:lang w:val="en-US" w:eastAsia="zh-CN"/>
        </w:rPr>
        <w:t xml:space="preserve">contributions related to the </w:t>
      </w:r>
      <w:r w:rsidRPr="00CF04E4">
        <w:rPr>
          <w:rFonts w:ascii="Times New Roman" w:eastAsia="Microsoft YaHei UI" w:hAnsi="Times New Roman"/>
          <w:color w:val="000000"/>
          <w:lang w:val="en-US" w:eastAsia="zh-CN"/>
        </w:rPr>
        <w:t xml:space="preserve">Common User plane and Control plane is announced as the following: </w:t>
      </w:r>
    </w:p>
    <w:tbl>
      <w:tblPr>
        <w:tblStyle w:val="ad"/>
        <w:tblW w:w="0" w:type="auto"/>
        <w:tblLook w:val="04A0" w:firstRow="1" w:lastRow="0" w:firstColumn="1" w:lastColumn="0" w:noHBand="0" w:noVBand="1"/>
      </w:tblPr>
      <w:tblGrid>
        <w:gridCol w:w="9631"/>
      </w:tblGrid>
      <w:tr w:rsidR="00CF04E4" w14:paraId="560B7223" w14:textId="77777777" w:rsidTr="00CF04E4">
        <w:tc>
          <w:tcPr>
            <w:tcW w:w="9631" w:type="dxa"/>
          </w:tcPr>
          <w:p w14:paraId="494F8290" w14:textId="77777777" w:rsidR="00CF04E4" w:rsidRPr="00A51AD7" w:rsidRDefault="00CF04E4" w:rsidP="00CF04E4">
            <w:pPr>
              <w:pStyle w:val="4"/>
              <w:outlineLvl w:val="3"/>
            </w:pPr>
            <w:r>
              <w:t>10</w:t>
            </w:r>
            <w:r w:rsidRPr="00A51AD7">
              <w:t>.3.3</w:t>
            </w:r>
            <w:r w:rsidRPr="00A51AD7">
              <w:tab/>
              <w:t>Common User plane and Control plane</w:t>
            </w:r>
          </w:p>
          <w:p w14:paraId="0A50A83B" w14:textId="77777777" w:rsidR="00CF04E4" w:rsidRPr="00CF04E4" w:rsidRDefault="00CF04E4" w:rsidP="00CF04E4">
            <w:pPr>
              <w:spacing w:after="0"/>
              <w:rPr>
                <w:rFonts w:ascii="Times New Roman" w:hAnsi="Times New Roman"/>
                <w:i/>
                <w:sz w:val="18"/>
              </w:rPr>
            </w:pPr>
            <w:r w:rsidRPr="00CF04E4">
              <w:rPr>
                <w:rFonts w:ascii="Times New Roman" w:hAnsi="Times New Roman"/>
                <w:i/>
                <w:sz w:val="18"/>
              </w:rPr>
              <w:t xml:space="preserve">Access stratum security aspects, in alignment with requirements from SA3. </w:t>
            </w:r>
          </w:p>
          <w:p w14:paraId="535291B6" w14:textId="77777777" w:rsidR="00CF04E4" w:rsidRPr="00CF04E4" w:rsidRDefault="00CF04E4" w:rsidP="00CF04E4">
            <w:pPr>
              <w:spacing w:after="0"/>
              <w:rPr>
                <w:rFonts w:ascii="Times New Roman" w:hAnsi="Times New Roman"/>
                <w:i/>
                <w:sz w:val="18"/>
              </w:rPr>
            </w:pPr>
            <w:r w:rsidRPr="00CF04E4">
              <w:rPr>
                <w:rFonts w:ascii="Times New Roman" w:hAnsi="Times New Roman"/>
                <w:i/>
                <w:sz w:val="18"/>
              </w:rPr>
              <w:t xml:space="preserve">Transfer of various type of data (including AI/ML data, sensing, </w:t>
            </w:r>
            <w:proofErr w:type="gramStart"/>
            <w:r w:rsidRPr="00CF04E4">
              <w:rPr>
                <w:rFonts w:ascii="Times New Roman" w:hAnsi="Times New Roman"/>
                <w:i/>
                <w:sz w:val="18"/>
              </w:rPr>
              <w:t>etc. )</w:t>
            </w:r>
            <w:proofErr w:type="gramEnd"/>
            <w:r w:rsidRPr="00CF04E4">
              <w:rPr>
                <w:rFonts w:ascii="Times New Roman" w:hAnsi="Times New Roman"/>
                <w:i/>
                <w:sz w:val="18"/>
              </w:rPr>
              <w:t xml:space="preserve"> and general AI/ML framework considerations.  </w:t>
            </w:r>
          </w:p>
          <w:p w14:paraId="7E491DDC" w14:textId="3401AE87" w:rsidR="00CF04E4" w:rsidRPr="00CF04E4" w:rsidRDefault="00CF04E4" w:rsidP="00CF04E4">
            <w:pPr>
              <w:spacing w:after="0"/>
              <w:rPr>
                <w:rFonts w:cs="Arial"/>
                <w:i/>
                <w:sz w:val="18"/>
              </w:rPr>
            </w:pPr>
            <w:r w:rsidRPr="00CF04E4">
              <w:rPr>
                <w:rFonts w:ascii="Times New Roman" w:hAnsi="Times New Roman"/>
                <w:i/>
                <w:sz w:val="18"/>
              </w:rPr>
              <w:t xml:space="preserve">NOTEs: Detailed AI/ML use case specific proposals are not expected in this meeting.   Specific technical details/procedures related to sensing are not expected until RAN1 starts 6G sensing work.  </w:t>
            </w:r>
          </w:p>
        </w:tc>
      </w:tr>
    </w:tbl>
    <w:p w14:paraId="21735E13" w14:textId="77098265" w:rsidR="00CF04E4" w:rsidRDefault="00CF04E4" w:rsidP="00552992">
      <w:pPr>
        <w:spacing w:beforeLines="50" w:before="120"/>
        <w:rPr>
          <w:rFonts w:ascii="Times New Roman" w:eastAsia="맑은 고딕" w:hAnsi="Times New Roman"/>
          <w:i/>
          <w:iCs/>
          <w:spacing w:val="2"/>
          <w:kern w:val="2"/>
          <w:lang w:eastAsia="ko-KR"/>
        </w:rPr>
      </w:pPr>
    </w:p>
    <w:p w14:paraId="34B89E7E" w14:textId="670BD0F2" w:rsidR="00524130" w:rsidRPr="00E73992" w:rsidRDefault="0012140A" w:rsidP="0012140A">
      <w:pPr>
        <w:spacing w:before="240"/>
        <w:rPr>
          <w:rFonts w:ascii="Times New Roman" w:eastAsia="Microsoft YaHei UI" w:hAnsi="Times New Roman"/>
          <w:color w:val="000000"/>
          <w:lang w:val="en-US" w:eastAsia="zh-CN"/>
        </w:rPr>
      </w:pPr>
      <w:r w:rsidRPr="0012140A">
        <w:rPr>
          <w:rFonts w:ascii="Times New Roman" w:eastAsia="Microsoft YaHei UI" w:hAnsi="Times New Roman"/>
          <w:color w:val="000000"/>
          <w:lang w:val="en-US" w:eastAsia="zh-CN"/>
        </w:rPr>
        <w:t>This contribution proposes reusing the NR AI/ML framework as a basis and extending it for a 6G AI/ML framework to encompass new use scenarios. We discuss signaling enhancements</w:t>
      </w:r>
      <w:r w:rsidR="00812AF8">
        <w:rPr>
          <w:rFonts w:ascii="Times New Roman" w:eastAsia="Microsoft YaHei UI" w:hAnsi="Times New Roman"/>
          <w:color w:val="000000"/>
          <w:lang w:val="en-US" w:eastAsia="zh-CN"/>
        </w:rPr>
        <w:t xml:space="preserve"> for LCM</w:t>
      </w:r>
      <w:r w:rsidRPr="0012140A">
        <w:rPr>
          <w:rFonts w:ascii="Times New Roman" w:eastAsia="Microsoft YaHei UI" w:hAnsi="Times New Roman"/>
          <w:color w:val="000000"/>
          <w:lang w:val="en-US" w:eastAsia="zh-CN"/>
        </w:rPr>
        <w:t xml:space="preserve"> and fast switching/transmission between AI/ML models that adapt to radio and traffic conditions at the air interface. The enhanced data collection for both AI/ML and sensing, as well as the transfer of this collected data to the server, are also discussed. Furthermore, we propose enhancing the MAC layer for 6G-R by extending and utilizing faster signaling procedures and introducing new security functions.</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551C32C8" w:rsidR="0023393A" w:rsidRDefault="00256FB4" w:rsidP="00C14FDB">
      <w:pPr>
        <w:pStyle w:val="1"/>
        <w:numPr>
          <w:ilvl w:val="0"/>
          <w:numId w:val="1"/>
        </w:numPr>
        <w:rPr>
          <w:lang w:eastAsia="zh-CN"/>
        </w:rPr>
      </w:pPr>
      <w:r>
        <w:rPr>
          <w:rFonts w:hint="eastAsia"/>
          <w:lang w:eastAsia="zh-CN"/>
        </w:rPr>
        <w:lastRenderedPageBreak/>
        <w:t>Discussion</w:t>
      </w:r>
      <w:bookmarkStart w:id="3" w:name="OLE_LINK2"/>
      <w:bookmarkStart w:id="4" w:name="OLE_LINK1"/>
    </w:p>
    <w:p w14:paraId="35D5124D" w14:textId="639C6B4B" w:rsidR="001946C5" w:rsidRPr="001946C5" w:rsidRDefault="007A470E" w:rsidP="001946C5">
      <w:pPr>
        <w:pStyle w:val="2"/>
        <w:rPr>
          <w:rFonts w:eastAsiaTheme="minorEastAsia"/>
        </w:rPr>
      </w:pPr>
      <w:r>
        <w:t>G</w:t>
      </w:r>
      <w:r w:rsidR="001946C5" w:rsidRPr="00552992">
        <w:t>eneral AI/ML framework</w:t>
      </w:r>
      <w:r w:rsidR="001946C5">
        <w:t xml:space="preserve"> </w:t>
      </w:r>
      <w:r w:rsidR="001946C5" w:rsidRPr="001946C5">
        <w:t>considerations</w:t>
      </w:r>
    </w:p>
    <w:p w14:paraId="568426C3" w14:textId="38FDC058" w:rsidR="004A0809" w:rsidRDefault="00824B69" w:rsidP="004A0809">
      <w:pPr>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N</w:t>
      </w:r>
      <w:r>
        <w:rPr>
          <w:rFonts w:ascii="Times New Roman" w:eastAsia="맑은 고딕" w:hAnsi="Times New Roman"/>
          <w:color w:val="000000"/>
          <w:lang w:val="en-US" w:eastAsia="ko-KR"/>
        </w:rPr>
        <w:t xml:space="preserve">R </w:t>
      </w:r>
      <w:r>
        <w:rPr>
          <w:rFonts w:ascii="Times New Roman" w:eastAsia="맑은 고딕" w:hAnsi="Times New Roman" w:hint="eastAsia"/>
          <w:color w:val="000000"/>
          <w:lang w:val="en-US" w:eastAsia="ko-KR"/>
        </w:rPr>
        <w:t>A</w:t>
      </w:r>
      <w:r>
        <w:rPr>
          <w:rFonts w:ascii="Times New Roman" w:eastAsia="맑은 고딕" w:hAnsi="Times New Roman"/>
          <w:color w:val="000000"/>
          <w:lang w:val="en-US" w:eastAsia="ko-KR"/>
        </w:rPr>
        <w:t xml:space="preserve">I/ML LCM framework </w:t>
      </w:r>
      <w:r w:rsidR="004A0809">
        <w:rPr>
          <w:rFonts w:ascii="Times New Roman" w:eastAsia="맑은 고딕" w:hAnsi="Times New Roman"/>
          <w:color w:val="000000"/>
          <w:lang w:val="en-US" w:eastAsia="ko-KR"/>
        </w:rPr>
        <w:t xml:space="preserve">provides a comprehensive approach to manage the lifecycle of AI/ML models, including to </w:t>
      </w:r>
      <w:r>
        <w:rPr>
          <w:rFonts w:ascii="Times New Roman" w:eastAsia="맑은 고딕" w:hAnsi="Times New Roman"/>
          <w:color w:val="000000"/>
          <w:lang w:val="en-US" w:eastAsia="ko-KR"/>
        </w:rPr>
        <w:t xml:space="preserve">data collection, model training, </w:t>
      </w:r>
      <w:r w:rsidR="008E4552">
        <w:rPr>
          <w:rFonts w:ascii="Times New Roman" w:eastAsia="맑은 고딕" w:hAnsi="Times New Roman"/>
          <w:color w:val="000000"/>
          <w:lang w:val="en-US" w:eastAsia="ko-KR"/>
        </w:rPr>
        <w:t xml:space="preserve">model storage, </w:t>
      </w:r>
      <w:r>
        <w:rPr>
          <w:rFonts w:ascii="Times New Roman" w:eastAsia="맑은 고딕" w:hAnsi="Times New Roman"/>
          <w:color w:val="000000"/>
          <w:lang w:val="en-US" w:eastAsia="ko-KR"/>
        </w:rPr>
        <w:t>management, and inference</w:t>
      </w:r>
      <w:r w:rsidR="00B536DD">
        <w:rPr>
          <w:rFonts w:ascii="Times New Roman" w:eastAsia="맑은 고딕" w:hAnsi="Times New Roman"/>
          <w:color w:val="000000"/>
          <w:lang w:val="en-US" w:eastAsia="ko-KR"/>
        </w:rPr>
        <w:t>.</w:t>
      </w:r>
      <w:r w:rsidR="003525A3">
        <w:rPr>
          <w:rFonts w:ascii="Times New Roman" w:eastAsia="맑은 고딕" w:hAnsi="Times New Roman"/>
          <w:color w:val="000000"/>
          <w:lang w:val="en-US" w:eastAsia="ko-KR"/>
        </w:rPr>
        <w:t xml:space="preserve"> </w:t>
      </w:r>
      <w:r w:rsidR="003525A3" w:rsidRPr="004A0809">
        <w:rPr>
          <w:rFonts w:ascii="Times New Roman" w:eastAsia="맑은 고딕" w:hAnsi="Times New Roman"/>
          <w:color w:val="000000"/>
          <w:lang w:val="en-US" w:eastAsia="ko-KR"/>
        </w:rPr>
        <w:t>This framework leverages a functionality-based approach to manage UE-sided models, which is facilitated through UE capability and applicability reporting and network configuration.</w:t>
      </w:r>
      <w:r w:rsidR="003525A3">
        <w:rPr>
          <w:rFonts w:ascii="Times New Roman" w:eastAsia="맑은 고딕" w:hAnsi="Times New Roman"/>
          <w:color w:val="000000"/>
          <w:lang w:val="en-US" w:eastAsia="ko-KR"/>
        </w:rPr>
        <w:t xml:space="preserve"> </w:t>
      </w:r>
      <w:r w:rsidR="005F03E3" w:rsidRPr="004A0809">
        <w:rPr>
          <w:rFonts w:ascii="Times New Roman" w:eastAsia="맑은 고딕" w:hAnsi="Times New Roman"/>
          <w:color w:val="000000"/>
          <w:lang w:val="en-US" w:eastAsia="ko-KR"/>
        </w:rPr>
        <w:t>While the framework was being developed, a complete data collection framework was not yet available for the UE-sided model. Instead, data collection configurations were determined on a use-case basis. For the NW-sided model, a key consideration was to extend the existing MDT (Minimization of Drive Tests) framework to support data collection.</w:t>
      </w:r>
      <w:r w:rsidR="005F03E3">
        <w:rPr>
          <w:rFonts w:ascii="Times New Roman" w:eastAsia="맑은 고딕" w:hAnsi="Times New Roman"/>
          <w:color w:val="000000"/>
          <w:lang w:val="en-US" w:eastAsia="ko-KR"/>
        </w:rPr>
        <w:t xml:space="preserve"> </w:t>
      </w:r>
      <w:r w:rsidR="004A0809" w:rsidRPr="004A0809">
        <w:rPr>
          <w:rFonts w:ascii="Times New Roman" w:eastAsia="맑은 고딕" w:hAnsi="Times New Roman"/>
          <w:color w:val="000000"/>
          <w:lang w:val="en-US" w:eastAsia="ko-KR"/>
        </w:rPr>
        <w:t>When it comes to model delivery and transfer, the process occurs directly between the network and the UE. It is important to note that the network is not directly involved in the transfer of UE-sided models, which provides a degree of transparency in their delivery.</w:t>
      </w:r>
    </w:p>
    <w:p w14:paraId="79C8AFA8" w14:textId="61D706E2" w:rsidR="00A91198" w:rsidRDefault="00104497" w:rsidP="00AD796D">
      <w:pPr>
        <w:rPr>
          <w:rFonts w:ascii="Times New Roman" w:eastAsia="맑은 고딕" w:hAnsi="Times New Roman"/>
          <w:color w:val="000000"/>
          <w:lang w:val="en-US" w:eastAsia="ko-KR"/>
        </w:rPr>
      </w:pPr>
      <w:r>
        <w:rPr>
          <w:rFonts w:ascii="Times New Roman" w:eastAsia="맑은 고딕" w:hAnsi="Times New Roman"/>
          <w:color w:val="000000"/>
          <w:lang w:val="en-US" w:eastAsia="ko-KR"/>
        </w:rPr>
        <w:t>For 6G AI/ML LCM, t</w:t>
      </w:r>
      <w:r w:rsidR="00070A6D" w:rsidRPr="00070A6D">
        <w:rPr>
          <w:rFonts w:ascii="Times New Roman" w:eastAsia="맑은 고딕" w:hAnsi="Times New Roman"/>
          <w:color w:val="000000"/>
          <w:lang w:val="en-US" w:eastAsia="ko-KR"/>
        </w:rPr>
        <w:t>he expanding adoption of AI/ML applications, coupled with the proliferation of devices and models, poses a challenge to Lifecycle Management. The problem is the signaling overhead, which can burden both the User Equipment (UE) and the network.</w:t>
      </w:r>
      <w:r w:rsidR="00070A6D">
        <w:rPr>
          <w:rFonts w:ascii="Times New Roman" w:eastAsia="맑은 고딕" w:hAnsi="Times New Roman"/>
          <w:color w:val="000000"/>
          <w:lang w:val="en-US" w:eastAsia="ko-KR"/>
        </w:rPr>
        <w:t xml:space="preserve"> </w:t>
      </w:r>
      <w:r w:rsidR="00070A6D" w:rsidRPr="00070A6D">
        <w:rPr>
          <w:rFonts w:ascii="Times New Roman" w:eastAsia="맑은 고딕" w:hAnsi="Times New Roman"/>
          <w:color w:val="000000"/>
          <w:lang w:val="en-US" w:eastAsia="ko-KR"/>
        </w:rPr>
        <w:t xml:space="preserve">For instance, </w:t>
      </w:r>
      <w:r w:rsidR="00BA3644">
        <w:rPr>
          <w:rFonts w:ascii="Times New Roman" w:eastAsia="맑은 고딕" w:hAnsi="Times New Roman"/>
          <w:color w:val="000000"/>
          <w:lang w:val="en-US" w:eastAsia="ko-KR"/>
        </w:rPr>
        <w:t>a</w:t>
      </w:r>
      <w:r w:rsidR="00BA3644" w:rsidRPr="00BA3644">
        <w:rPr>
          <w:rFonts w:ascii="Times New Roman" w:eastAsia="맑은 고딕" w:hAnsi="Times New Roman"/>
          <w:color w:val="000000"/>
          <w:lang w:val="en-US" w:eastAsia="ko-KR"/>
        </w:rPr>
        <w:t xml:space="preserve"> UE may execute multiple AI/ML operations. Managing the models' applicability in this scenario requires the UE to exchange signaling with the network to report applicabilit</w:t>
      </w:r>
      <w:r w:rsidR="00BA3644">
        <w:rPr>
          <w:rFonts w:ascii="Times New Roman" w:eastAsia="맑은 고딕" w:hAnsi="Times New Roman"/>
          <w:color w:val="000000"/>
          <w:lang w:val="en-US" w:eastAsia="ko-KR"/>
        </w:rPr>
        <w:t>y</w:t>
      </w:r>
      <w:r w:rsidR="00BA3644" w:rsidRPr="00BA3644">
        <w:rPr>
          <w:rFonts w:ascii="Times New Roman" w:eastAsia="맑은 고딕" w:hAnsi="Times New Roman"/>
          <w:color w:val="000000"/>
          <w:lang w:val="en-US" w:eastAsia="ko-KR"/>
        </w:rPr>
        <w:t xml:space="preserve"> and control their activation/deactivation.</w:t>
      </w:r>
      <w:r w:rsidR="00BA3644">
        <w:rPr>
          <w:rFonts w:ascii="Times New Roman" w:eastAsia="맑은 고딕" w:hAnsi="Times New Roman"/>
          <w:color w:val="000000"/>
          <w:lang w:val="en-US" w:eastAsia="ko-KR"/>
        </w:rPr>
        <w:t xml:space="preserve"> </w:t>
      </w:r>
      <w:proofErr w:type="spellStart"/>
      <w:r w:rsidR="00AD796D">
        <w:rPr>
          <w:rFonts w:ascii="Times New Roman" w:eastAsia="맑은 고딕" w:hAnsi="Times New Roman"/>
          <w:color w:val="000000"/>
          <w:lang w:val="en-US" w:eastAsia="ko-KR"/>
        </w:rPr>
        <w:t>Indivisual</w:t>
      </w:r>
      <w:proofErr w:type="spellEnd"/>
      <w:r w:rsidR="00AD796D">
        <w:rPr>
          <w:rFonts w:ascii="Times New Roman" w:eastAsia="맑은 고딕" w:hAnsi="Times New Roman"/>
          <w:color w:val="000000"/>
          <w:lang w:val="en-US" w:eastAsia="ko-KR"/>
        </w:rPr>
        <w:t xml:space="preserve"> signaling for multiple AI/ML tasks in a UE and multiple AI/ML devices makes a signaling overheads. </w:t>
      </w:r>
      <w:r w:rsidR="00C5696F" w:rsidRPr="00C5696F">
        <w:rPr>
          <w:rFonts w:ascii="Times New Roman" w:eastAsia="맑은 고딕" w:hAnsi="Times New Roman"/>
          <w:color w:val="000000"/>
          <w:lang w:val="en-US" w:eastAsia="ko-KR"/>
        </w:rPr>
        <w:t>To tackle these issues, new signaling procedures are needed that prioritize efficiency and scalability.</w:t>
      </w:r>
    </w:p>
    <w:p w14:paraId="112FF5C1" w14:textId="61CC9ECA" w:rsidR="00FA23E4" w:rsidRDefault="00FA23E4" w:rsidP="00FA23E4">
      <w:pPr>
        <w:rPr>
          <w:rFonts w:ascii="Times New Roman" w:eastAsia="맑은 고딕" w:hAnsi="Times New Roman"/>
          <w:color w:val="000000"/>
          <w:lang w:val="en-US" w:eastAsia="ko-KR"/>
        </w:rPr>
      </w:pPr>
      <w:r w:rsidRPr="00FA23E4">
        <w:rPr>
          <w:rFonts w:ascii="Times New Roman" w:eastAsia="맑은 고딕" w:hAnsi="Times New Roman"/>
          <w:color w:val="000000"/>
          <w:lang w:val="en-US" w:eastAsia="ko-KR"/>
        </w:rPr>
        <w:t>For 6G AI/ML monitoring, AI/ML models require monitoring of the inference data to assess its similarity to the training environment. Inference data similar to the training environment is crucial for maintaining high performance of the AI/ML model; performance degrades significantly in dissimilar environments.</w:t>
      </w:r>
      <w:r w:rsidR="000C0172">
        <w:rPr>
          <w:rFonts w:ascii="Times New Roman" w:eastAsia="맑은 고딕" w:hAnsi="Times New Roman"/>
          <w:color w:val="000000"/>
          <w:lang w:val="en-US" w:eastAsia="ko-KR"/>
        </w:rPr>
        <w:t xml:space="preserve"> For </w:t>
      </w:r>
      <w:r w:rsidRPr="00FA23E4">
        <w:rPr>
          <w:rFonts w:ascii="Times New Roman" w:eastAsia="맑은 고딕" w:hAnsi="Times New Roman"/>
          <w:color w:val="000000"/>
          <w:lang w:val="en-US" w:eastAsia="ko-KR"/>
        </w:rPr>
        <w:t>monitor</w:t>
      </w:r>
      <w:r w:rsidR="000C0172">
        <w:rPr>
          <w:rFonts w:ascii="Times New Roman" w:eastAsia="맑은 고딕" w:hAnsi="Times New Roman"/>
          <w:color w:val="000000"/>
          <w:lang w:val="en-US" w:eastAsia="ko-KR"/>
        </w:rPr>
        <w:t>ing</w:t>
      </w:r>
      <w:r w:rsidRPr="00FA23E4">
        <w:rPr>
          <w:rFonts w:ascii="Times New Roman" w:eastAsia="맑은 고딕" w:hAnsi="Times New Roman"/>
          <w:color w:val="000000"/>
          <w:lang w:val="en-US" w:eastAsia="ko-KR"/>
        </w:rPr>
        <w:t xml:space="preserve"> these degrading radio environments, the method must minimize the radio signaling used for monitoring and require the minimum necessary operations. Furthermore, it is essential to introduce and enhance common monitoring methods applicable across multiple AI/ML use cases within the radio environment monitoring framework.</w:t>
      </w:r>
    </w:p>
    <w:p w14:paraId="1FAE3DCC" w14:textId="1CBD49B2" w:rsidR="000C0172" w:rsidRDefault="000C0172" w:rsidP="000C0172">
      <w:pPr>
        <w:rPr>
          <w:rFonts w:ascii="Times New Roman" w:eastAsia="맑은 고딕" w:hAnsi="Times New Roman"/>
          <w:color w:val="000000"/>
          <w:lang w:val="en-US" w:eastAsia="ko-KR"/>
        </w:rPr>
      </w:pPr>
      <w:r w:rsidRPr="000C0172">
        <w:rPr>
          <w:rFonts w:ascii="Times New Roman" w:eastAsia="맑은 고딕" w:hAnsi="Times New Roman"/>
          <w:color w:val="000000"/>
          <w:lang w:val="en-US" w:eastAsia="ko-KR"/>
        </w:rPr>
        <w:t xml:space="preserve">For 6G AI/ML model switching, </w:t>
      </w:r>
      <w:r>
        <w:rPr>
          <w:rFonts w:ascii="Times New Roman" w:eastAsia="맑은 고딕" w:hAnsi="Times New Roman"/>
          <w:color w:val="000000"/>
          <w:lang w:val="en-US" w:eastAsia="ko-KR"/>
        </w:rPr>
        <w:t>w</w:t>
      </w:r>
      <w:r w:rsidRPr="000C0172">
        <w:rPr>
          <w:rFonts w:ascii="Times New Roman" w:eastAsia="맑은 고딕" w:hAnsi="Times New Roman"/>
          <w:color w:val="000000"/>
          <w:lang w:val="en-US" w:eastAsia="ko-KR"/>
        </w:rPr>
        <w:t xml:space="preserve">hen the monitoring results detect a performance degradation, the system </w:t>
      </w:r>
      <w:r>
        <w:rPr>
          <w:rFonts w:ascii="Times New Roman" w:eastAsia="맑은 고딕" w:hAnsi="Times New Roman"/>
          <w:color w:val="000000"/>
          <w:lang w:val="en-US" w:eastAsia="ko-KR"/>
        </w:rPr>
        <w:t>may</w:t>
      </w:r>
      <w:r w:rsidRPr="000C0172">
        <w:rPr>
          <w:rFonts w:ascii="Times New Roman" w:eastAsia="맑은 고딕" w:hAnsi="Times New Roman"/>
          <w:color w:val="000000"/>
          <w:lang w:val="en-US" w:eastAsia="ko-KR"/>
        </w:rPr>
        <w:t xml:space="preserve"> fall back to a </w:t>
      </w:r>
      <w:r w:rsidR="00060D8E" w:rsidRPr="000C0172">
        <w:rPr>
          <w:rFonts w:ascii="Times New Roman" w:eastAsia="맑은 고딕" w:hAnsi="Times New Roman"/>
          <w:color w:val="000000"/>
          <w:lang w:val="en-US" w:eastAsia="ko-KR"/>
        </w:rPr>
        <w:t>non-AI</w:t>
      </w:r>
      <w:r w:rsidRPr="000C0172">
        <w:rPr>
          <w:rFonts w:ascii="Times New Roman" w:eastAsia="맑은 고딕" w:hAnsi="Times New Roman"/>
          <w:color w:val="000000"/>
          <w:lang w:val="en-US" w:eastAsia="ko-KR"/>
        </w:rPr>
        <w:t xml:space="preserve"> function, and the monitoring results should be reported to the network. Subsequently, the </w:t>
      </w:r>
      <w:r>
        <w:rPr>
          <w:rFonts w:ascii="Times New Roman" w:eastAsia="맑은 고딕" w:hAnsi="Times New Roman"/>
          <w:color w:val="000000"/>
          <w:lang w:val="en-US" w:eastAsia="ko-KR"/>
        </w:rPr>
        <w:t>network</w:t>
      </w:r>
      <w:r w:rsidRPr="000C0172">
        <w:rPr>
          <w:rFonts w:ascii="Times New Roman" w:eastAsia="맑은 고딕" w:hAnsi="Times New Roman"/>
          <w:color w:val="000000"/>
          <w:lang w:val="en-US" w:eastAsia="ko-KR"/>
        </w:rPr>
        <w:t xml:space="preserve"> initiates the process of switching to a new AI/ML model, typically proceeding through RRC signaling procedures. To address the need for reduced latency and overhead associated with these signaling procedures, which is vital for rapid model switching, we propose the following enhancement: Instead of improving the signaling procedure for each individual AI/ML model switching process, we propose establishing AI/ML model groups. The active model within a group is then configured based on the monitoring results. This approach requires signaling during the initial model group configuration, but the subsequent on-the-fly model changes within the group can be simplified and achieved without a full signaling procedure, thereby minimizing overhead and accelerating the switching time.</w:t>
      </w:r>
    </w:p>
    <w:p w14:paraId="192BB058" w14:textId="77777777" w:rsidR="00B357A3" w:rsidRPr="00B357A3" w:rsidRDefault="00B357A3" w:rsidP="00B357A3">
      <w:pPr>
        <w:rPr>
          <w:rFonts w:ascii="Times New Roman" w:eastAsia="Microsoft YaHei UI" w:hAnsi="Times New Roman"/>
          <w:b/>
          <w:bCs/>
          <w:color w:val="000000"/>
          <w:lang w:val="en-US" w:eastAsia="zh-CN"/>
        </w:rPr>
      </w:pPr>
      <w:r w:rsidRPr="00B357A3">
        <w:rPr>
          <w:rFonts w:ascii="Times New Roman" w:eastAsia="Microsoft YaHei UI" w:hAnsi="Times New Roman"/>
          <w:b/>
          <w:bCs/>
          <w:color w:val="000000"/>
          <w:lang w:val="en-US" w:eastAsia="zh-CN"/>
        </w:rPr>
        <w:t>Observation 1: 5</w:t>
      </w:r>
      <w:r w:rsidRPr="00B357A3">
        <w:rPr>
          <w:rFonts w:ascii="Times New Roman" w:eastAsia="Microsoft YaHei UI" w:hAnsi="Times New Roman" w:hint="eastAsia"/>
          <w:b/>
          <w:bCs/>
          <w:color w:val="000000"/>
          <w:lang w:val="en-US" w:eastAsia="zh-CN"/>
        </w:rPr>
        <w:t>G</w:t>
      </w:r>
      <w:r w:rsidRPr="00B357A3">
        <w:rPr>
          <w:rFonts w:ascii="Times New Roman" w:eastAsia="Microsoft YaHei UI" w:hAnsi="Times New Roman"/>
          <w:b/>
          <w:bCs/>
          <w:color w:val="000000"/>
          <w:lang w:val="en-US" w:eastAsia="zh-CN"/>
        </w:rPr>
        <w:t xml:space="preserve"> NR LCM framework for NR air interface consists of data collection, model training, model storage, management, and inference, and defines interworking between them.</w:t>
      </w:r>
    </w:p>
    <w:p w14:paraId="10907B93" w14:textId="60AB485E" w:rsidR="007B0190" w:rsidRPr="007B0190" w:rsidRDefault="00547F32" w:rsidP="007B0190">
      <w:pPr>
        <w:rPr>
          <w:rFonts w:ascii="Times New Roman" w:eastAsia="맑은 고딕" w:hAnsi="Times New Roman"/>
          <w:color w:val="000000"/>
          <w:lang w:val="en-US" w:eastAsia="ko-KR"/>
        </w:rPr>
      </w:pPr>
      <w:r w:rsidRPr="00547F32">
        <w:rPr>
          <w:rFonts w:ascii="Times New Roman" w:eastAsia="맑은 고딕" w:hAnsi="Times New Roman"/>
          <w:color w:val="000000"/>
          <w:lang w:val="en-US" w:eastAsia="ko-KR"/>
        </w:rPr>
        <w:t>6G air interface data collection is intended to support diverse domains, such as AI/ML model training and inference for communication nodes and their applications</w:t>
      </w:r>
      <w:r w:rsidR="00265CA4" w:rsidRPr="007B0190">
        <w:rPr>
          <w:rFonts w:ascii="Times New Roman" w:eastAsia="맑은 고딕" w:hAnsi="Times New Roman"/>
          <w:color w:val="000000"/>
          <w:lang w:val="en-US" w:eastAsia="ko-KR"/>
        </w:rPr>
        <w:t>.</w:t>
      </w:r>
      <w:r w:rsidR="00801927">
        <w:rPr>
          <w:rFonts w:ascii="Times New Roman" w:eastAsia="맑은 고딕" w:hAnsi="Times New Roman"/>
          <w:color w:val="000000"/>
          <w:lang w:val="en-US" w:eastAsia="ko-KR"/>
        </w:rPr>
        <w:t xml:space="preserve">  The </w:t>
      </w:r>
      <w:r w:rsidR="007B0190" w:rsidRPr="007B0190">
        <w:rPr>
          <w:rFonts w:ascii="Times New Roman" w:eastAsia="맑은 고딕" w:hAnsi="Times New Roman"/>
          <w:color w:val="000000"/>
          <w:lang w:val="en-US" w:eastAsia="ko-KR"/>
        </w:rPr>
        <w:t>AI/ML is anticipated to be extensively deployed across both the radio access network (RAN) and the core network (CN)</w:t>
      </w:r>
      <w:r w:rsidR="00801927">
        <w:rPr>
          <w:rFonts w:ascii="Times New Roman" w:eastAsia="맑은 고딕" w:hAnsi="Times New Roman"/>
          <w:color w:val="000000"/>
          <w:lang w:val="en-US" w:eastAsia="ko-KR"/>
        </w:rPr>
        <w:t xml:space="preserve"> applied for a wide range of applications</w:t>
      </w:r>
      <w:r w:rsidR="007B0190" w:rsidRPr="007B0190">
        <w:rPr>
          <w:rFonts w:ascii="Times New Roman" w:eastAsia="맑은 고딕" w:hAnsi="Times New Roman"/>
          <w:color w:val="000000"/>
          <w:lang w:val="en-US" w:eastAsia="ko-KR"/>
        </w:rPr>
        <w:t>.</w:t>
      </w:r>
      <w:r w:rsidR="00801927">
        <w:rPr>
          <w:rFonts w:ascii="Times New Roman" w:eastAsia="맑은 고딕" w:hAnsi="Times New Roman"/>
          <w:color w:val="000000"/>
          <w:lang w:val="en-US" w:eastAsia="ko-KR"/>
        </w:rPr>
        <w:t xml:space="preserve"> </w:t>
      </w:r>
      <w:r w:rsidR="007B0190" w:rsidRPr="007B0190">
        <w:rPr>
          <w:rFonts w:ascii="Times New Roman" w:eastAsia="맑은 고딕" w:hAnsi="Times New Roman"/>
          <w:color w:val="000000"/>
          <w:lang w:val="en-US" w:eastAsia="ko-KR"/>
        </w:rPr>
        <w:t xml:space="preserve">To accommodate this extensive deployment, </w:t>
      </w:r>
      <w:r w:rsidR="00801927">
        <w:rPr>
          <w:rFonts w:ascii="Times New Roman" w:eastAsia="맑은 고딕" w:hAnsi="Times New Roman"/>
          <w:color w:val="000000"/>
          <w:lang w:val="en-US" w:eastAsia="ko-KR"/>
        </w:rPr>
        <w:t>different LCM</w:t>
      </w:r>
      <w:r w:rsidR="007B0190" w:rsidRPr="007B0190">
        <w:rPr>
          <w:rFonts w:ascii="Times New Roman" w:eastAsia="맑은 고딕" w:hAnsi="Times New Roman"/>
          <w:color w:val="000000"/>
          <w:lang w:val="en-US" w:eastAsia="ko-KR"/>
        </w:rPr>
        <w:t xml:space="preserve"> procedures have been defined across various Working Groups (WGs): R1/R2 for the radio interface, R3 for intra-</w:t>
      </w:r>
      <w:r w:rsidR="00801927">
        <w:rPr>
          <w:rFonts w:ascii="Times New Roman" w:eastAsia="맑은 고딕" w:hAnsi="Times New Roman"/>
          <w:color w:val="000000"/>
          <w:lang w:val="en-US" w:eastAsia="ko-KR"/>
        </w:rPr>
        <w:t>RAN</w:t>
      </w:r>
      <w:r w:rsidR="007B0190" w:rsidRPr="007B0190">
        <w:rPr>
          <w:rFonts w:ascii="Times New Roman" w:eastAsia="맑은 고딕" w:hAnsi="Times New Roman"/>
          <w:color w:val="000000"/>
          <w:lang w:val="en-US" w:eastAsia="ko-KR"/>
        </w:rPr>
        <w:t xml:space="preserve"> communication nodes, and SA for the core network.</w:t>
      </w:r>
      <w:r w:rsidR="003462F2">
        <w:rPr>
          <w:rFonts w:ascii="Times New Roman" w:eastAsia="맑은 고딕" w:hAnsi="Times New Roman"/>
          <w:color w:val="000000"/>
          <w:lang w:val="en-US" w:eastAsia="ko-KR"/>
        </w:rPr>
        <w:t xml:space="preserve"> </w:t>
      </w:r>
      <w:r w:rsidR="007B0190" w:rsidRPr="007B0190">
        <w:rPr>
          <w:rFonts w:ascii="Times New Roman" w:eastAsia="맑은 고딕" w:hAnsi="Times New Roman"/>
          <w:color w:val="000000"/>
          <w:lang w:val="en-US" w:eastAsia="ko-KR"/>
        </w:rPr>
        <w:t>To enhance efficiency</w:t>
      </w:r>
      <w:r w:rsidR="003462F2">
        <w:rPr>
          <w:rFonts w:ascii="Times New Roman" w:eastAsia="맑은 고딕" w:hAnsi="Times New Roman"/>
          <w:color w:val="000000"/>
          <w:lang w:val="en-US" w:eastAsia="ko-KR"/>
        </w:rPr>
        <w:t xml:space="preserve"> and inter-relationship</w:t>
      </w:r>
      <w:r w:rsidR="007B0190" w:rsidRPr="007B0190">
        <w:rPr>
          <w:rFonts w:ascii="Times New Roman" w:eastAsia="맑은 고딕" w:hAnsi="Times New Roman"/>
          <w:color w:val="000000"/>
          <w:lang w:val="en-US" w:eastAsia="ko-KR"/>
        </w:rPr>
        <w:t xml:space="preserve">, the AI/ML LCM should be harmonized and enhanced as a common function by leveraging the interdependencies with other WGs. Specifically, we must focus on a data collection strategy where radio-collected data can be utilized by the </w:t>
      </w:r>
      <w:proofErr w:type="spellStart"/>
      <w:r w:rsidR="007B0190" w:rsidRPr="007B0190">
        <w:rPr>
          <w:rFonts w:ascii="Times New Roman" w:eastAsia="맑은 고딕" w:hAnsi="Times New Roman"/>
          <w:color w:val="000000"/>
          <w:lang w:val="en-US" w:eastAsia="ko-KR"/>
        </w:rPr>
        <w:t>gNB</w:t>
      </w:r>
      <w:proofErr w:type="spellEnd"/>
      <w:r w:rsidR="007B0190" w:rsidRPr="007B0190">
        <w:rPr>
          <w:rFonts w:ascii="Times New Roman" w:eastAsia="맑은 고딕" w:hAnsi="Times New Roman"/>
          <w:color w:val="000000"/>
          <w:lang w:val="en-US" w:eastAsia="ko-KR"/>
        </w:rPr>
        <w:t>/Core Network as well as by 3rd party AI/ML entities.</w:t>
      </w:r>
    </w:p>
    <w:p w14:paraId="6CDF63A1" w14:textId="08A3AA08" w:rsidR="000B4D8F" w:rsidRDefault="001123AB" w:rsidP="001123AB">
      <w:pPr>
        <w:rPr>
          <w:rFonts w:ascii="Times New Roman" w:eastAsia="Microsoft YaHei UI" w:hAnsi="Times New Roman"/>
          <w:b/>
          <w:bCs/>
          <w:color w:val="000000"/>
          <w:lang w:val="en-US" w:eastAsia="ko-KR"/>
        </w:rPr>
      </w:pPr>
      <w:r>
        <w:rPr>
          <w:rFonts w:ascii="Times New Roman" w:eastAsia="Microsoft YaHei UI" w:hAnsi="Times New Roman"/>
          <w:b/>
          <w:bCs/>
          <w:color w:val="000000"/>
          <w:lang w:val="en-US" w:eastAsia="zh-CN"/>
        </w:rPr>
        <w:t xml:space="preserve">Proposal </w:t>
      </w:r>
      <w:r w:rsidR="00907525">
        <w:rPr>
          <w:rFonts w:ascii="Times New Roman" w:eastAsia="Microsoft YaHei UI" w:hAnsi="Times New Roman"/>
          <w:b/>
          <w:bCs/>
          <w:color w:val="000000"/>
          <w:lang w:val="en-US" w:eastAsia="zh-CN"/>
        </w:rPr>
        <w:t>1</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sidR="000B4D8F">
        <w:rPr>
          <w:rFonts w:ascii="Times New Roman" w:eastAsia="Microsoft YaHei UI" w:hAnsi="Times New Roman"/>
          <w:b/>
          <w:bCs/>
          <w:color w:val="000000"/>
          <w:lang w:val="en-US" w:eastAsia="zh-CN"/>
        </w:rPr>
        <w:t xml:space="preserve">Consider the NR LCM framework as baseline </w:t>
      </w:r>
      <w:r w:rsidR="000B4D8F" w:rsidRPr="002A7A46">
        <w:rPr>
          <w:rFonts w:ascii="Times New Roman" w:eastAsia="Microsoft YaHei UI" w:hAnsi="Times New Roman" w:hint="eastAsia"/>
          <w:b/>
          <w:bCs/>
          <w:color w:val="000000"/>
          <w:lang w:val="en-US" w:eastAsia="zh-CN"/>
        </w:rPr>
        <w:t>a</w:t>
      </w:r>
      <w:r w:rsidR="000B4D8F" w:rsidRPr="002A7A46">
        <w:rPr>
          <w:rFonts w:ascii="Times New Roman" w:eastAsia="Microsoft YaHei UI" w:hAnsi="Times New Roman"/>
          <w:b/>
          <w:bCs/>
          <w:color w:val="000000"/>
          <w:lang w:val="en-US" w:eastAsia="zh-CN"/>
        </w:rPr>
        <w:t xml:space="preserve">nd study potential enhancements </w:t>
      </w:r>
      <w:r w:rsidR="00971C2F" w:rsidRPr="002A7A46">
        <w:rPr>
          <w:rFonts w:ascii="Times New Roman" w:eastAsia="Microsoft YaHei UI" w:hAnsi="Times New Roman"/>
          <w:b/>
          <w:bCs/>
          <w:color w:val="000000"/>
          <w:lang w:val="en-US" w:eastAsia="zh-CN"/>
        </w:rPr>
        <w:t>for 6</w:t>
      </w:r>
      <w:r w:rsidR="00971C2F" w:rsidRPr="002A7A46">
        <w:rPr>
          <w:rFonts w:ascii="Times New Roman" w:eastAsia="Microsoft YaHei UI" w:hAnsi="Times New Roman" w:hint="eastAsia"/>
          <w:b/>
          <w:bCs/>
          <w:color w:val="000000"/>
          <w:lang w:val="en-US" w:eastAsia="zh-CN"/>
        </w:rPr>
        <w:t>G</w:t>
      </w:r>
      <w:r w:rsidR="00971C2F" w:rsidRPr="002A7A46">
        <w:rPr>
          <w:rFonts w:ascii="Times New Roman" w:eastAsia="Microsoft YaHei UI" w:hAnsi="Times New Roman"/>
          <w:b/>
          <w:bCs/>
          <w:color w:val="000000"/>
          <w:lang w:val="en-US" w:eastAsia="zh-CN"/>
        </w:rPr>
        <w:t xml:space="preserve"> LCM</w:t>
      </w:r>
    </w:p>
    <w:p w14:paraId="4548D644" w14:textId="77777777" w:rsidR="006504B1" w:rsidRDefault="006504B1" w:rsidP="001123AB">
      <w:pPr>
        <w:rPr>
          <w:rFonts w:ascii="Times New Roman" w:eastAsia="Microsoft YaHei UI" w:hAnsi="Times New Roman"/>
          <w:color w:val="000000"/>
          <w:lang w:val="en-US" w:eastAsia="zh-CN"/>
        </w:rPr>
      </w:pPr>
    </w:p>
    <w:p w14:paraId="599D6280" w14:textId="467C790A" w:rsidR="001946C5" w:rsidRDefault="001946C5" w:rsidP="001946C5">
      <w:pPr>
        <w:pStyle w:val="2"/>
        <w:rPr>
          <w:rFonts w:eastAsia="Microsoft YaHei UI"/>
          <w:color w:val="000000"/>
        </w:rPr>
      </w:pPr>
      <w:r w:rsidRPr="00552992">
        <w:t>Transfer of various type of data</w:t>
      </w:r>
    </w:p>
    <w:p w14:paraId="18B2320D" w14:textId="3B3EE231" w:rsidR="00AC2C7B" w:rsidRDefault="00AC2C7B" w:rsidP="001123AB">
      <w:pPr>
        <w:rPr>
          <w:rFonts w:ascii="Times New Roman" w:eastAsia="맑은 고딕" w:hAnsi="Times New Roman"/>
          <w:color w:val="000000"/>
          <w:lang w:val="en-US" w:eastAsia="ko-KR"/>
        </w:rPr>
      </w:pPr>
      <w:r w:rsidRPr="00AC2C7B">
        <w:rPr>
          <w:rFonts w:ascii="Times New Roman" w:eastAsia="맑은 고딕" w:hAnsi="Times New Roman"/>
          <w:color w:val="000000"/>
          <w:lang w:val="en-US" w:eastAsia="ko-KR"/>
        </w:rPr>
        <w:t xml:space="preserve">For NR data collection over the air interface, two primary models are currently considered. While the UE-sided model is not yet defined, the </w:t>
      </w:r>
      <w:r w:rsidR="00463A5B">
        <w:rPr>
          <w:rFonts w:ascii="Times New Roman" w:eastAsia="맑은 고딕" w:hAnsi="Times New Roman"/>
          <w:color w:val="000000"/>
          <w:lang w:val="en-US" w:eastAsia="ko-KR"/>
        </w:rPr>
        <w:t>n</w:t>
      </w:r>
      <w:r w:rsidRPr="00AC2C7B">
        <w:rPr>
          <w:rFonts w:ascii="Times New Roman" w:eastAsia="맑은 고딕" w:hAnsi="Times New Roman"/>
          <w:color w:val="000000"/>
          <w:lang w:val="en-US" w:eastAsia="ko-KR"/>
        </w:rPr>
        <w:t xml:space="preserve">etwork-sided model extends the existing MDT (Minimization of Drive Tests) framework. In this network-sided approach, configuration is managed via the </w:t>
      </w:r>
      <w:proofErr w:type="spellStart"/>
      <w:r w:rsidRPr="00AC2C7B">
        <w:rPr>
          <w:rFonts w:ascii="Times New Roman" w:eastAsia="맑은 고딕" w:hAnsi="Times New Roman"/>
          <w:color w:val="000000"/>
          <w:lang w:val="en-US" w:eastAsia="ko-KR"/>
        </w:rPr>
        <w:t>LoggedMeasurementConfiguration</w:t>
      </w:r>
      <w:proofErr w:type="spellEnd"/>
      <w:r w:rsidRPr="00AC2C7B">
        <w:rPr>
          <w:rFonts w:ascii="Times New Roman" w:eastAsia="맑은 고딕" w:hAnsi="Times New Roman"/>
          <w:color w:val="000000"/>
          <w:lang w:val="en-US" w:eastAsia="ko-KR"/>
        </w:rPr>
        <w:t xml:space="preserve"> message, with reporting carried out using </w:t>
      </w:r>
      <w:proofErr w:type="spellStart"/>
      <w:r w:rsidRPr="00AC2C7B">
        <w:rPr>
          <w:rFonts w:ascii="Times New Roman" w:eastAsia="맑은 고딕" w:hAnsi="Times New Roman"/>
          <w:color w:val="000000"/>
          <w:lang w:val="en-US" w:eastAsia="ko-KR"/>
        </w:rPr>
        <w:t>UEInformationRequest</w:t>
      </w:r>
      <w:proofErr w:type="spellEnd"/>
      <w:r w:rsidRPr="00AC2C7B">
        <w:rPr>
          <w:rFonts w:ascii="Times New Roman" w:eastAsia="맑은 고딕" w:hAnsi="Times New Roman"/>
          <w:color w:val="000000"/>
          <w:lang w:val="en-US" w:eastAsia="ko-KR"/>
        </w:rPr>
        <w:t xml:space="preserve">/Response messages transmitted. Additionally, data collection can utilize the Application Layer Measurement Report framework, where configuration is set via </w:t>
      </w:r>
      <w:proofErr w:type="spellStart"/>
      <w:r w:rsidRPr="00AC2C7B">
        <w:rPr>
          <w:rFonts w:ascii="Times New Roman" w:eastAsia="맑은 고딕" w:hAnsi="Times New Roman"/>
          <w:color w:val="000000"/>
          <w:lang w:val="en-US" w:eastAsia="ko-KR"/>
        </w:rPr>
        <w:t>RRCReconfiguration</w:t>
      </w:r>
      <w:proofErr w:type="spellEnd"/>
      <w:r w:rsidRPr="00AC2C7B">
        <w:rPr>
          <w:rFonts w:ascii="Times New Roman" w:eastAsia="맑은 고딕" w:hAnsi="Times New Roman"/>
          <w:color w:val="000000"/>
          <w:lang w:val="en-US" w:eastAsia="ko-KR"/>
        </w:rPr>
        <w:t xml:space="preserve"> (specifically the </w:t>
      </w:r>
      <w:proofErr w:type="spellStart"/>
      <w:r w:rsidRPr="00AC2C7B">
        <w:rPr>
          <w:rFonts w:ascii="Times New Roman" w:eastAsia="맑은 고딕" w:hAnsi="Times New Roman"/>
          <w:color w:val="000000"/>
          <w:lang w:val="en-US" w:eastAsia="ko-KR"/>
        </w:rPr>
        <w:t>appLayerMeasConfig</w:t>
      </w:r>
      <w:proofErr w:type="spellEnd"/>
      <w:r w:rsidRPr="00AC2C7B">
        <w:rPr>
          <w:rFonts w:ascii="Times New Roman" w:eastAsia="맑은 고딕" w:hAnsi="Times New Roman"/>
          <w:color w:val="000000"/>
          <w:lang w:val="en-US" w:eastAsia="ko-KR"/>
        </w:rPr>
        <w:t xml:space="preserve">), and the measurement results are reported using </w:t>
      </w:r>
      <w:proofErr w:type="spellStart"/>
      <w:r w:rsidRPr="00AC2C7B">
        <w:rPr>
          <w:rFonts w:ascii="Times New Roman" w:eastAsia="맑은 고딕" w:hAnsi="Times New Roman"/>
          <w:color w:val="000000"/>
          <w:lang w:val="en-US" w:eastAsia="ko-KR"/>
        </w:rPr>
        <w:t>MeasurementReportAppLayer</w:t>
      </w:r>
      <w:proofErr w:type="spellEnd"/>
      <w:r w:rsidRPr="00AC2C7B">
        <w:rPr>
          <w:rFonts w:ascii="Times New Roman" w:eastAsia="맑은 고딕" w:hAnsi="Times New Roman"/>
          <w:color w:val="000000"/>
          <w:lang w:val="en-US" w:eastAsia="ko-KR"/>
        </w:rPr>
        <w:t xml:space="preserve"> messages </w:t>
      </w:r>
      <w:r w:rsidRPr="00AC2C7B">
        <w:rPr>
          <w:rFonts w:ascii="Times New Roman" w:eastAsia="맑은 고딕" w:hAnsi="Times New Roman"/>
          <w:color w:val="000000"/>
          <w:lang w:val="en-US" w:eastAsia="ko-KR"/>
        </w:rPr>
        <w:lastRenderedPageBreak/>
        <w:t>transported</w:t>
      </w:r>
      <w:r w:rsidR="007A3D2A">
        <w:rPr>
          <w:rFonts w:ascii="Times New Roman" w:eastAsia="맑은 고딕" w:hAnsi="Times New Roman"/>
          <w:color w:val="000000"/>
          <w:lang w:val="en-US" w:eastAsia="ko-KR"/>
        </w:rPr>
        <w:t xml:space="preserve">. </w:t>
      </w:r>
      <w:r w:rsidR="007A3D2A" w:rsidRPr="007A3D2A">
        <w:rPr>
          <w:rFonts w:ascii="Times New Roman" w:eastAsia="맑은 고딕" w:hAnsi="Times New Roman"/>
          <w:color w:val="000000"/>
          <w:lang w:val="en-US" w:eastAsia="ko-KR"/>
        </w:rPr>
        <w:t>The aforementioned data collection procedures are transmitted as control messages over the control plane connection.</w:t>
      </w:r>
    </w:p>
    <w:p w14:paraId="2DB78385" w14:textId="41251746" w:rsidR="007716D2" w:rsidRPr="00B357A3" w:rsidRDefault="007716D2" w:rsidP="001123AB">
      <w:pPr>
        <w:rPr>
          <w:rFonts w:ascii="Times New Roman" w:eastAsia="맑은 고딕" w:hAnsi="Times New Roman" w:hint="eastAsia"/>
          <w:b/>
          <w:bCs/>
          <w:color w:val="000000"/>
          <w:lang w:val="en-US" w:eastAsia="ko-KR"/>
        </w:rPr>
      </w:pPr>
      <w:r w:rsidRPr="00B357A3">
        <w:rPr>
          <w:rFonts w:ascii="Times New Roman" w:eastAsia="맑은 고딕" w:hAnsi="Times New Roman"/>
          <w:b/>
          <w:bCs/>
          <w:color w:val="000000"/>
          <w:lang w:val="en-US" w:eastAsia="ko-KR"/>
        </w:rPr>
        <w:t>Observation 2</w:t>
      </w:r>
      <w:r w:rsidRPr="00B357A3">
        <w:rPr>
          <w:rFonts w:ascii="Times New Roman" w:eastAsia="Microsoft YaHei UI" w:hAnsi="Times New Roman"/>
          <w:b/>
          <w:bCs/>
          <w:color w:val="000000"/>
          <w:lang w:val="en-US" w:eastAsia="zh-CN"/>
        </w:rPr>
        <w:t xml:space="preserve">: </w:t>
      </w:r>
      <w:r w:rsidRPr="00B357A3">
        <w:rPr>
          <w:rFonts w:ascii="Times New Roman" w:eastAsia="맑은 고딕" w:hAnsi="Times New Roman"/>
          <w:b/>
          <w:bCs/>
          <w:color w:val="000000"/>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5CD639F9" w14:textId="4ACCE567" w:rsidR="00C460BB" w:rsidRDefault="007A3D2A" w:rsidP="00DF2C35">
      <w:pPr>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F</w:t>
      </w:r>
      <w:r>
        <w:rPr>
          <w:rFonts w:ascii="Times New Roman" w:eastAsia="맑은 고딕" w:hAnsi="Times New Roman"/>
          <w:color w:val="000000"/>
          <w:lang w:val="en-US" w:eastAsia="ko-KR"/>
        </w:rPr>
        <w:t>or 6</w:t>
      </w:r>
      <w:r>
        <w:rPr>
          <w:rFonts w:ascii="Times New Roman" w:eastAsia="맑은 고딕" w:hAnsi="Times New Roman" w:hint="eastAsia"/>
          <w:color w:val="000000"/>
          <w:lang w:val="en-US" w:eastAsia="ko-KR"/>
        </w:rPr>
        <w:t>G</w:t>
      </w:r>
      <w:r>
        <w:rPr>
          <w:rFonts w:ascii="Times New Roman" w:eastAsia="맑은 고딕" w:hAnsi="Times New Roman"/>
          <w:color w:val="000000"/>
          <w:lang w:val="en-US" w:eastAsia="ko-KR"/>
        </w:rPr>
        <w:t xml:space="preserve"> data collections,</w:t>
      </w:r>
      <w:r w:rsidR="00DC7572">
        <w:rPr>
          <w:rFonts w:ascii="Times New Roman" w:eastAsia="맑은 고딕" w:hAnsi="Times New Roman"/>
          <w:color w:val="000000"/>
          <w:lang w:val="en-US" w:eastAsia="ko-KR"/>
        </w:rPr>
        <w:t xml:space="preserve"> </w:t>
      </w:r>
      <w:r w:rsidR="00DC7572" w:rsidRPr="00DC7572">
        <w:rPr>
          <w:rFonts w:ascii="Times New Roman" w:eastAsia="맑은 고딕" w:hAnsi="Times New Roman"/>
          <w:color w:val="000000"/>
          <w:lang w:val="en-US" w:eastAsia="ko-KR"/>
        </w:rPr>
        <w:t xml:space="preserve">a unified data collection framework </w:t>
      </w:r>
      <w:r w:rsidR="00FD3974">
        <w:rPr>
          <w:rFonts w:ascii="Times New Roman" w:eastAsia="맑은 고딕" w:hAnsi="Times New Roman"/>
          <w:color w:val="000000"/>
          <w:lang w:val="en-US" w:eastAsia="ko-KR"/>
        </w:rPr>
        <w:t xml:space="preserve">is necessary to </w:t>
      </w:r>
      <w:r w:rsidR="00DC7572" w:rsidRPr="00DC7572">
        <w:rPr>
          <w:rFonts w:ascii="Times New Roman" w:eastAsia="맑은 고딕" w:hAnsi="Times New Roman"/>
          <w:color w:val="000000"/>
          <w:lang w:val="en-US" w:eastAsia="ko-KR"/>
        </w:rPr>
        <w:t>support a wide array of AI/ML applications</w:t>
      </w:r>
      <w:r w:rsidR="00DC7572">
        <w:rPr>
          <w:rFonts w:ascii="Times New Roman" w:eastAsia="맑은 고딕" w:hAnsi="Times New Roman"/>
          <w:color w:val="000000"/>
          <w:lang w:val="en-US" w:eastAsia="ko-KR"/>
        </w:rPr>
        <w:t xml:space="preserve">. </w:t>
      </w:r>
      <w:r w:rsidR="00DC7572" w:rsidRPr="00DC7572">
        <w:rPr>
          <w:rFonts w:ascii="Times New Roman" w:eastAsia="맑은 고딕" w:hAnsi="Times New Roman"/>
          <w:color w:val="000000"/>
          <w:lang w:val="en-US" w:eastAsia="ko-KR"/>
        </w:rPr>
        <w:t xml:space="preserve">The 6G AI/ML use scenarios are expanding significantly, building upon 5G-A </w:t>
      </w:r>
      <w:r w:rsidR="00D53920">
        <w:rPr>
          <w:rFonts w:ascii="Times New Roman" w:eastAsia="맑은 고딕" w:hAnsi="Times New Roman"/>
          <w:color w:val="000000"/>
          <w:lang w:val="en-US" w:eastAsia="ko-KR"/>
        </w:rPr>
        <w:t xml:space="preserve">AI/ML </w:t>
      </w:r>
      <w:r w:rsidR="00DC7572" w:rsidRPr="00DC7572">
        <w:rPr>
          <w:rFonts w:ascii="Times New Roman" w:eastAsia="맑은 고딕" w:hAnsi="Times New Roman"/>
          <w:color w:val="000000"/>
          <w:lang w:val="en-US" w:eastAsia="ko-KR"/>
        </w:rPr>
        <w:t>functions like CSI prediction, beam management, and AI mobility, and proposing new functionalities such as CSI-RS overhead reduction, AI receiver, AI modulation, and Non-linear Power Amplifier (PA) optimization.</w:t>
      </w:r>
      <w:r w:rsidR="00F37091">
        <w:rPr>
          <w:rFonts w:ascii="Times New Roman" w:eastAsia="맑은 고딕" w:hAnsi="Times New Roman"/>
          <w:color w:val="000000"/>
          <w:lang w:val="en-US" w:eastAsia="ko-KR"/>
        </w:rPr>
        <w:t xml:space="preserve"> </w:t>
      </w:r>
      <w:r w:rsidR="00C460BB" w:rsidRPr="00C460BB">
        <w:rPr>
          <w:rFonts w:ascii="Times New Roman" w:eastAsia="맑은 고딕" w:hAnsi="Times New Roman"/>
          <w:color w:val="000000"/>
          <w:lang w:val="en-US" w:eastAsia="ko-KR"/>
        </w:rPr>
        <w:t>As AI/ML will be applied across all communication nodes (including the RAN radio, inter-node RAN interfaces, the core network, and OAM), the radio interface data is relevant to multiple applications. Generating data independently for each AI/ML use case would lead to data collection redundancy. To enhance efficiency, the collection of radio data must be optimized for diverse AI/ML applications. Furthermore, the sensing functionality required to detect the radio environment at communication nodes, which involves data collection and processing, must be integrated; thus, the scope of AI/ML data collection should be extended to encompass the field of radio environment sensing.</w:t>
      </w:r>
    </w:p>
    <w:p w14:paraId="3467517B" w14:textId="27402DBA" w:rsidR="003411C4" w:rsidRDefault="00E43E76" w:rsidP="00604E14">
      <w:pPr>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F</w:t>
      </w:r>
      <w:r>
        <w:rPr>
          <w:rFonts w:ascii="Times New Roman" w:eastAsia="맑은 고딕" w:hAnsi="Times New Roman"/>
          <w:color w:val="000000"/>
          <w:lang w:val="en-US" w:eastAsia="ko-KR"/>
        </w:rPr>
        <w:t xml:space="preserve">or 6G data transfer, </w:t>
      </w:r>
      <w:r w:rsidR="00604E14">
        <w:rPr>
          <w:rFonts w:ascii="Times New Roman" w:eastAsia="맑은 고딕" w:hAnsi="Times New Roman" w:hint="eastAsia"/>
          <w:color w:val="000000"/>
          <w:lang w:val="en-US" w:eastAsia="ko-KR"/>
        </w:rPr>
        <w:t>t</w:t>
      </w:r>
      <w:r w:rsidR="00604E14" w:rsidRPr="00604E14">
        <w:rPr>
          <w:rFonts w:ascii="Times New Roman" w:eastAsia="맑은 고딕" w:hAnsi="Times New Roman"/>
          <w:color w:val="000000"/>
          <w:lang w:val="en-US" w:eastAsia="ko-KR"/>
        </w:rPr>
        <w:t>o ensure collected data is effectively utilized by diverse AI/ML entities, including communication nodes and 3rd party AI/ML agents, establishing a data delivery framework</w:t>
      </w:r>
      <w:r w:rsidR="00064BA8">
        <w:rPr>
          <w:rFonts w:ascii="Times New Roman" w:eastAsia="맑은 고딕" w:hAnsi="Times New Roman"/>
          <w:color w:val="000000"/>
          <w:lang w:val="en-US" w:eastAsia="ko-KR"/>
        </w:rPr>
        <w:t xml:space="preserve"> is studied</w:t>
      </w:r>
      <w:r w:rsidR="00604E14" w:rsidRPr="00604E14">
        <w:rPr>
          <w:rFonts w:ascii="Times New Roman" w:eastAsia="맑은 고딕" w:hAnsi="Times New Roman"/>
          <w:color w:val="000000"/>
          <w:lang w:val="en-US" w:eastAsia="ko-KR"/>
        </w:rPr>
        <w:t>.</w:t>
      </w:r>
      <w:r w:rsidR="00064BA8">
        <w:rPr>
          <w:rFonts w:ascii="Times New Roman" w:eastAsia="맑은 고딕" w:hAnsi="Times New Roman"/>
          <w:color w:val="000000"/>
          <w:lang w:val="en-US" w:eastAsia="ko-KR"/>
        </w:rPr>
        <w:t xml:space="preserve"> </w:t>
      </w:r>
      <w:r w:rsidR="00604E14" w:rsidRPr="00604E14">
        <w:rPr>
          <w:rFonts w:ascii="Times New Roman" w:eastAsia="맑은 고딕" w:hAnsi="Times New Roman"/>
          <w:color w:val="000000"/>
          <w:lang w:val="en-US" w:eastAsia="ko-KR"/>
        </w:rPr>
        <w:t xml:space="preserve">For efficient data transport, a centralized architecture is recommended, wherein a </w:t>
      </w:r>
      <w:r w:rsidR="00064BA8">
        <w:rPr>
          <w:rFonts w:ascii="Times New Roman" w:eastAsia="맑은 고딕" w:hAnsi="Times New Roman"/>
          <w:color w:val="000000"/>
          <w:lang w:val="en-US" w:eastAsia="ko-KR"/>
        </w:rPr>
        <w:t>d</w:t>
      </w:r>
      <w:r w:rsidR="00604E14" w:rsidRPr="00604E14">
        <w:rPr>
          <w:rFonts w:ascii="Times New Roman" w:eastAsia="맑은 고딕" w:hAnsi="Times New Roman"/>
          <w:color w:val="000000"/>
          <w:lang w:val="en-US" w:eastAsia="ko-KR"/>
        </w:rPr>
        <w:t xml:space="preserve">ata </w:t>
      </w:r>
      <w:r w:rsidR="00064BA8">
        <w:rPr>
          <w:rFonts w:ascii="Times New Roman" w:eastAsia="맑은 고딕" w:hAnsi="Times New Roman"/>
          <w:color w:val="000000"/>
          <w:lang w:val="en-US" w:eastAsia="ko-KR"/>
        </w:rPr>
        <w:t>server</w:t>
      </w:r>
      <w:r w:rsidR="00604E14" w:rsidRPr="00604E14">
        <w:rPr>
          <w:rFonts w:ascii="Times New Roman" w:eastAsia="맑은 고딕" w:hAnsi="Times New Roman"/>
          <w:color w:val="000000"/>
          <w:lang w:val="en-US" w:eastAsia="ko-KR"/>
        </w:rPr>
        <w:t xml:space="preserve"> centrally aggregates data collected from various measurement </w:t>
      </w:r>
      <w:r w:rsidR="00064BA8">
        <w:rPr>
          <w:rFonts w:ascii="Times New Roman" w:eastAsia="맑은 고딕" w:hAnsi="Times New Roman"/>
          <w:color w:val="000000"/>
          <w:lang w:val="en-US" w:eastAsia="ko-KR"/>
        </w:rPr>
        <w:t xml:space="preserve">communication </w:t>
      </w:r>
      <w:r w:rsidR="00604E14" w:rsidRPr="00604E14">
        <w:rPr>
          <w:rFonts w:ascii="Times New Roman" w:eastAsia="맑은 고딕" w:hAnsi="Times New Roman"/>
          <w:color w:val="000000"/>
          <w:lang w:val="en-US" w:eastAsia="ko-KR"/>
        </w:rPr>
        <w:t xml:space="preserve">nodes. This </w:t>
      </w:r>
      <w:r w:rsidR="00F46494">
        <w:rPr>
          <w:rFonts w:ascii="Times New Roman" w:eastAsia="맑은 고딕" w:hAnsi="Times New Roman"/>
          <w:color w:val="000000"/>
          <w:lang w:val="en-US" w:eastAsia="ko-KR"/>
        </w:rPr>
        <w:t>server</w:t>
      </w:r>
      <w:r w:rsidR="00604E14" w:rsidRPr="00604E14">
        <w:rPr>
          <w:rFonts w:ascii="Times New Roman" w:eastAsia="맑은 고딕" w:hAnsi="Times New Roman"/>
          <w:color w:val="000000"/>
          <w:lang w:val="en-US" w:eastAsia="ko-KR"/>
        </w:rPr>
        <w:t xml:space="preserve"> would then efficiently distribute the data to various requesting communication nodes</w:t>
      </w:r>
      <w:r w:rsidR="003411C4">
        <w:rPr>
          <w:rFonts w:ascii="Times New Roman" w:eastAsia="맑은 고딕" w:hAnsi="Times New Roman"/>
          <w:color w:val="000000"/>
          <w:lang w:val="en-US" w:eastAsia="ko-KR"/>
        </w:rPr>
        <w:t xml:space="preserve"> for supporting diverse AI/ML and sensing applications.</w:t>
      </w:r>
    </w:p>
    <w:p w14:paraId="1FC014B2" w14:textId="6B992162" w:rsidR="007A3D2A" w:rsidRPr="00604E14" w:rsidRDefault="00604E14" w:rsidP="00604E14">
      <w:pPr>
        <w:rPr>
          <w:rFonts w:ascii="Times New Roman" w:eastAsia="맑은 고딕" w:hAnsi="Times New Roman"/>
          <w:color w:val="000000"/>
          <w:lang w:val="en-US" w:eastAsia="ko-KR"/>
        </w:rPr>
      </w:pPr>
      <w:r w:rsidRPr="00604E14">
        <w:rPr>
          <w:rFonts w:ascii="Times New Roman" w:eastAsia="맑은 고딕" w:hAnsi="Times New Roman"/>
          <w:color w:val="000000"/>
          <w:lang w:val="en-US" w:eastAsia="ko-KR"/>
        </w:rPr>
        <w:t>In NR, data collection procedures are currently transmitted over the control plane. The communication entities handling the exchange of control messages are configured primarily to process signaling procedures. However, the transmission of collected data often involves either the frequent delivery of short data packets or the transfer of large data volumes. This characteristic makes the current control plane data transfer mechanism inadequate.</w:t>
      </w:r>
      <w:r w:rsidR="00B72C41">
        <w:rPr>
          <w:rFonts w:ascii="Times New Roman" w:eastAsia="맑은 고딕" w:hAnsi="Times New Roman"/>
          <w:color w:val="000000"/>
          <w:lang w:val="en-US" w:eastAsia="ko-KR"/>
        </w:rPr>
        <w:t xml:space="preserve"> </w:t>
      </w:r>
      <w:r w:rsidRPr="00604E14">
        <w:rPr>
          <w:rFonts w:ascii="Times New Roman" w:eastAsia="맑은 고딕" w:hAnsi="Times New Roman"/>
          <w:color w:val="000000"/>
          <w:lang w:val="en-US" w:eastAsia="ko-KR"/>
        </w:rPr>
        <w:t xml:space="preserve">Therefore, we must enhance the capabilities of the user plane (which is designed for user traffic) to transfer and distribute collected data. Furthermore, we should discuss </w:t>
      </w:r>
      <w:r w:rsidR="00B72C41">
        <w:rPr>
          <w:rFonts w:ascii="Times New Roman" w:eastAsia="맑은 고딕" w:hAnsi="Times New Roman"/>
          <w:color w:val="000000"/>
          <w:lang w:val="en-US" w:eastAsia="ko-KR"/>
        </w:rPr>
        <w:t xml:space="preserve">introducing </w:t>
      </w:r>
      <w:r w:rsidRPr="00604E14">
        <w:rPr>
          <w:rFonts w:ascii="Times New Roman" w:eastAsia="맑은 고딕" w:hAnsi="Times New Roman"/>
          <w:color w:val="000000"/>
          <w:lang w:val="en-US" w:eastAsia="ko-KR"/>
        </w:rPr>
        <w:t>new connection</w:t>
      </w:r>
      <w:r w:rsidR="008074C8">
        <w:rPr>
          <w:rFonts w:ascii="Times New Roman" w:eastAsia="맑은 고딕" w:hAnsi="Times New Roman"/>
          <w:color w:val="000000"/>
          <w:lang w:val="en-US" w:eastAsia="ko-KR"/>
        </w:rPr>
        <w:t xml:space="preserve"> type </w:t>
      </w:r>
      <w:r w:rsidRPr="00604E14">
        <w:rPr>
          <w:rFonts w:ascii="Times New Roman" w:eastAsia="맑은 고딕" w:hAnsi="Times New Roman"/>
          <w:color w:val="000000"/>
          <w:lang w:val="en-US" w:eastAsia="ko-KR"/>
        </w:rPr>
        <w:t xml:space="preserve">to </w:t>
      </w:r>
      <w:r w:rsidR="00B72C41">
        <w:rPr>
          <w:rFonts w:ascii="Times New Roman" w:eastAsia="맑은 고딕" w:hAnsi="Times New Roman"/>
          <w:color w:val="000000"/>
          <w:lang w:val="en-US" w:eastAsia="ko-KR"/>
        </w:rPr>
        <w:t>support</w:t>
      </w:r>
      <w:r w:rsidRPr="00604E14">
        <w:rPr>
          <w:rFonts w:ascii="Times New Roman" w:eastAsia="맑은 고딕" w:hAnsi="Times New Roman"/>
          <w:color w:val="000000"/>
          <w:lang w:val="en-US" w:eastAsia="ko-KR"/>
        </w:rPr>
        <w:t xml:space="preserve"> the functionality for delivering both AI/ML data and Sensing data. While the introduction of entirely new planes or layers might be considered if essential, this contribution specifically advocates for prioritizing the introduction of new connection</w:t>
      </w:r>
      <w:r w:rsidR="008074C8">
        <w:rPr>
          <w:rFonts w:ascii="Times New Roman" w:eastAsia="맑은 고딕" w:hAnsi="Times New Roman"/>
          <w:color w:val="000000"/>
          <w:lang w:val="en-US" w:eastAsia="ko-KR"/>
        </w:rPr>
        <w:t xml:space="preserve"> type</w:t>
      </w:r>
      <w:r w:rsidRPr="00604E14">
        <w:rPr>
          <w:rFonts w:ascii="Times New Roman" w:eastAsia="맑은 고딕" w:hAnsi="Times New Roman"/>
          <w:color w:val="000000"/>
          <w:lang w:val="en-US" w:eastAsia="ko-KR"/>
        </w:rPr>
        <w:t xml:space="preserve"> to resolve the existing transport limitations.</w:t>
      </w:r>
    </w:p>
    <w:p w14:paraId="7969A036" w14:textId="4CE51E23" w:rsidR="00272D24" w:rsidRPr="00B357A3" w:rsidRDefault="00272D24" w:rsidP="00272D24">
      <w:pPr>
        <w:rPr>
          <w:rFonts w:ascii="Times New Roman" w:eastAsia="Microsoft YaHei UI" w:hAnsi="Times New Roman"/>
          <w:b/>
          <w:bCs/>
          <w:color w:val="000000"/>
          <w:lang w:val="en-US" w:eastAsia="zh-CN"/>
        </w:rPr>
      </w:pPr>
      <w:r w:rsidRPr="00B357A3">
        <w:rPr>
          <w:rFonts w:ascii="Times New Roman" w:eastAsia="Microsoft YaHei UI" w:hAnsi="Times New Roman"/>
          <w:b/>
          <w:bCs/>
          <w:color w:val="000000"/>
          <w:lang w:val="en-US" w:eastAsia="zh-CN"/>
        </w:rPr>
        <w:t xml:space="preserve">Observation </w:t>
      </w:r>
      <w:r w:rsidR="008074C8" w:rsidRPr="00B357A3">
        <w:rPr>
          <w:rFonts w:ascii="Times New Roman" w:eastAsia="Microsoft YaHei UI" w:hAnsi="Times New Roman"/>
          <w:b/>
          <w:bCs/>
          <w:color w:val="000000"/>
          <w:lang w:val="en-US" w:eastAsia="zh-CN"/>
        </w:rPr>
        <w:t>3</w:t>
      </w:r>
      <w:r w:rsidRPr="00B357A3">
        <w:rPr>
          <w:rFonts w:ascii="Times New Roman" w:eastAsia="Microsoft YaHei UI" w:hAnsi="Times New Roman"/>
          <w:b/>
          <w:bCs/>
          <w:color w:val="000000"/>
          <w:lang w:val="en-US" w:eastAsia="zh-CN"/>
        </w:rPr>
        <w:t xml:space="preserve">: 6G data collection requires </w:t>
      </w:r>
      <w:r w:rsidR="006A7C16" w:rsidRPr="00B357A3">
        <w:rPr>
          <w:rFonts w:ascii="Times New Roman" w:eastAsia="Microsoft YaHei UI" w:hAnsi="Times New Roman"/>
          <w:b/>
          <w:bCs/>
          <w:color w:val="000000"/>
          <w:lang w:val="en-US" w:eastAsia="zh-CN"/>
        </w:rPr>
        <w:t>a</w:t>
      </w:r>
      <w:r w:rsidRPr="00B357A3">
        <w:rPr>
          <w:rFonts w:ascii="Times New Roman" w:eastAsia="Microsoft YaHei UI" w:hAnsi="Times New Roman"/>
          <w:b/>
          <w:bCs/>
          <w:color w:val="000000"/>
          <w:lang w:val="en-US" w:eastAsia="zh-CN"/>
        </w:rPr>
        <w:t xml:space="preserve"> </w:t>
      </w:r>
      <w:r w:rsidR="006A7C16" w:rsidRPr="00B357A3">
        <w:rPr>
          <w:rFonts w:ascii="Times New Roman" w:eastAsia="Microsoft YaHei UI" w:hAnsi="Times New Roman" w:hint="eastAsia"/>
          <w:b/>
          <w:bCs/>
          <w:color w:val="000000"/>
          <w:lang w:val="en-US" w:eastAsia="zh-CN"/>
        </w:rPr>
        <w:t>u</w:t>
      </w:r>
      <w:r w:rsidR="006A7C16" w:rsidRPr="00B357A3">
        <w:rPr>
          <w:rFonts w:ascii="Times New Roman" w:eastAsia="Microsoft YaHei UI" w:hAnsi="Times New Roman"/>
          <w:b/>
          <w:bCs/>
          <w:color w:val="000000"/>
          <w:lang w:val="en-US" w:eastAsia="zh-CN"/>
        </w:rPr>
        <w:t xml:space="preserve">nified </w:t>
      </w:r>
      <w:r w:rsidRPr="00B357A3">
        <w:rPr>
          <w:rFonts w:ascii="Times New Roman" w:eastAsia="Microsoft YaHei UI" w:hAnsi="Times New Roman"/>
          <w:b/>
          <w:bCs/>
          <w:color w:val="000000"/>
          <w:lang w:val="en-US" w:eastAsia="zh-CN"/>
        </w:rPr>
        <w:t xml:space="preserve">data transmission structure that supports AI/ML data for RAN, sensing data, and application AI/ML </w:t>
      </w:r>
      <w:r w:rsidR="007A3D2A" w:rsidRPr="00B357A3">
        <w:rPr>
          <w:rFonts w:ascii="Times New Roman" w:eastAsia="Microsoft YaHei UI" w:hAnsi="Times New Roman"/>
          <w:b/>
          <w:bCs/>
          <w:color w:val="000000"/>
          <w:lang w:val="en-US" w:eastAsia="zh-CN"/>
        </w:rPr>
        <w:t>data.</w:t>
      </w:r>
    </w:p>
    <w:p w14:paraId="1017E010" w14:textId="0A8E70E8" w:rsidR="0099112B" w:rsidRDefault="0099112B" w:rsidP="00F04502">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8074C8">
        <w:rPr>
          <w:rFonts w:ascii="Times New Roman" w:eastAsia="Microsoft YaHei UI" w:hAnsi="Times New Roman"/>
          <w:b/>
          <w:bCs/>
          <w:color w:val="000000"/>
          <w:lang w:val="en-US" w:eastAsia="zh-CN"/>
        </w:rPr>
        <w:t>2</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sidR="00A15501">
        <w:rPr>
          <w:rFonts w:ascii="Times New Roman" w:eastAsia="Microsoft YaHei UI" w:hAnsi="Times New Roman"/>
          <w:b/>
          <w:bCs/>
          <w:color w:val="000000"/>
          <w:lang w:val="en-US" w:eastAsia="zh-CN"/>
        </w:rPr>
        <w:t>S</w:t>
      </w:r>
      <w:r w:rsidR="00A15501" w:rsidRPr="008040E0">
        <w:rPr>
          <w:rFonts w:ascii="Times New Roman" w:eastAsia="Microsoft YaHei UI" w:hAnsi="Times New Roman"/>
          <w:b/>
          <w:bCs/>
          <w:color w:val="000000"/>
          <w:lang w:val="en-US" w:eastAsia="zh-CN"/>
        </w:rPr>
        <w:t xml:space="preserve">tudy </w:t>
      </w:r>
      <w:r w:rsidR="00A15501">
        <w:rPr>
          <w:rFonts w:ascii="Times New Roman" w:eastAsia="Microsoft YaHei UI" w:hAnsi="Times New Roman"/>
          <w:b/>
          <w:bCs/>
          <w:color w:val="000000"/>
          <w:lang w:val="en-US" w:eastAsia="zh-CN"/>
        </w:rPr>
        <w:t xml:space="preserve">a </w:t>
      </w:r>
      <w:r w:rsidR="00A15501" w:rsidRPr="008040E0">
        <w:rPr>
          <w:rFonts w:ascii="Times New Roman" w:eastAsia="Microsoft YaHei UI" w:hAnsi="Times New Roman"/>
          <w:b/>
          <w:bCs/>
          <w:color w:val="000000"/>
          <w:lang w:val="en-US" w:eastAsia="zh-CN"/>
        </w:rPr>
        <w:t xml:space="preserve">unified data </w:t>
      </w:r>
      <w:r w:rsidR="00A15501">
        <w:rPr>
          <w:rFonts w:ascii="Times New Roman" w:eastAsia="Microsoft YaHei UI" w:hAnsi="Times New Roman"/>
          <w:b/>
          <w:bCs/>
          <w:color w:val="000000"/>
          <w:lang w:val="en-US" w:eastAsia="zh-CN"/>
        </w:rPr>
        <w:t>transfer</w:t>
      </w:r>
      <w:r w:rsidR="00A15501" w:rsidRPr="008040E0">
        <w:rPr>
          <w:rFonts w:ascii="Times New Roman" w:eastAsia="Microsoft YaHei UI" w:hAnsi="Times New Roman"/>
          <w:b/>
          <w:bCs/>
          <w:color w:val="000000"/>
          <w:lang w:val="en-US" w:eastAsia="zh-CN"/>
        </w:rPr>
        <w:t xml:space="preserve"> </w:t>
      </w:r>
      <w:r w:rsidR="00A15501">
        <w:rPr>
          <w:rFonts w:ascii="Times New Roman" w:eastAsia="Microsoft YaHei UI" w:hAnsi="Times New Roman"/>
          <w:b/>
          <w:bCs/>
          <w:color w:val="000000"/>
          <w:lang w:val="en-US" w:eastAsia="zh-CN"/>
        </w:rPr>
        <w:t xml:space="preserve">to provide common delivery function for transporting a variety of data types </w:t>
      </w:r>
      <w:r w:rsidR="00A15501" w:rsidRPr="008040E0">
        <w:rPr>
          <w:rFonts w:ascii="Times New Roman" w:eastAsia="Microsoft YaHei UI" w:hAnsi="Times New Roman"/>
          <w:b/>
          <w:bCs/>
          <w:color w:val="000000"/>
          <w:lang w:val="en-US" w:eastAsia="zh-CN"/>
        </w:rPr>
        <w:t>including RAN AI/ML data, sensing data, and application AI/ML data</w:t>
      </w:r>
      <w:r w:rsidR="00A15501">
        <w:rPr>
          <w:rFonts w:ascii="Times New Roman" w:eastAsia="Microsoft YaHei UI" w:hAnsi="Times New Roman"/>
          <w:b/>
          <w:bCs/>
          <w:color w:val="000000"/>
          <w:lang w:val="en-US" w:eastAsia="zh-CN"/>
        </w:rPr>
        <w:t>, which is separate from the control plane</w:t>
      </w:r>
      <w:r w:rsidR="00F04502">
        <w:rPr>
          <w:rFonts w:ascii="Times New Roman" w:eastAsia="Microsoft YaHei UI" w:hAnsi="Times New Roman"/>
          <w:b/>
          <w:bCs/>
          <w:color w:val="000000"/>
          <w:lang w:val="en-US" w:eastAsia="zh-CN"/>
        </w:rPr>
        <w:t>.</w:t>
      </w:r>
    </w:p>
    <w:p w14:paraId="4B6BBAA0" w14:textId="001B6D62" w:rsidR="00A63FFD" w:rsidRPr="0099112B" w:rsidRDefault="00A63FFD" w:rsidP="001123AB">
      <w:pPr>
        <w:rPr>
          <w:rFonts w:ascii="Times New Roman" w:eastAsia="맑은 고딕" w:hAnsi="Times New Roman"/>
          <w:b/>
          <w:bCs/>
          <w:color w:val="000000"/>
          <w:lang w:val="en-US" w:eastAsia="ko-KR"/>
        </w:rPr>
      </w:pPr>
    </w:p>
    <w:p w14:paraId="4FEE6AD9" w14:textId="189B8DD6" w:rsidR="0019526E" w:rsidRDefault="0019526E" w:rsidP="0019526E">
      <w:pPr>
        <w:pStyle w:val="2"/>
        <w:rPr>
          <w:rFonts w:eastAsia="Microsoft YaHei UI"/>
          <w:color w:val="000000"/>
        </w:rPr>
      </w:pPr>
      <w:r w:rsidRPr="0019526E">
        <w:t>Access stratum security aspects</w:t>
      </w:r>
    </w:p>
    <w:p w14:paraId="706E79FD" w14:textId="644B7B16" w:rsidR="00154E0E" w:rsidRDefault="00154E0E" w:rsidP="001D15ED">
      <w:pPr>
        <w:rPr>
          <w:rFonts w:ascii="Times New Roman" w:eastAsia="맑은 고딕" w:hAnsi="Times New Roman"/>
          <w:color w:val="000000"/>
          <w:lang w:val="en-US" w:eastAsia="ko-KR"/>
        </w:rPr>
      </w:pPr>
      <w:r w:rsidRPr="00154E0E">
        <w:rPr>
          <w:rFonts w:ascii="Times New Roman" w:eastAsia="맑은 고딕" w:hAnsi="Times New Roman"/>
          <w:color w:val="000000"/>
          <w:lang w:val="en-US" w:eastAsia="ko-KR"/>
        </w:rPr>
        <w:t xml:space="preserve">The </w:t>
      </w:r>
      <w:r>
        <w:rPr>
          <w:rFonts w:ascii="Times New Roman" w:eastAsia="맑은 고딕" w:hAnsi="Times New Roman"/>
          <w:color w:val="000000"/>
          <w:lang w:val="en-US" w:eastAsia="ko-KR"/>
        </w:rPr>
        <w:t>NR</w:t>
      </w:r>
      <w:r w:rsidRPr="00154E0E">
        <w:rPr>
          <w:rFonts w:ascii="Times New Roman" w:eastAsia="맑은 고딕" w:hAnsi="Times New Roman"/>
          <w:color w:val="000000"/>
          <w:lang w:val="en-US" w:eastAsia="ko-KR"/>
        </w:rPr>
        <w:t xml:space="preserve"> specifications define a set of security mechanisms </w:t>
      </w:r>
      <w:r w:rsidR="00BB6A3B">
        <w:rPr>
          <w:rFonts w:ascii="Times New Roman" w:eastAsia="맑은 고딕" w:hAnsi="Times New Roman"/>
          <w:color w:val="000000"/>
          <w:lang w:val="en-US" w:eastAsia="ko-KR"/>
        </w:rPr>
        <w:t xml:space="preserve">mainly </w:t>
      </w:r>
      <w:r w:rsidRPr="00154E0E">
        <w:rPr>
          <w:rFonts w:ascii="Times New Roman" w:eastAsia="맑은 고딕" w:hAnsi="Times New Roman"/>
          <w:color w:val="000000"/>
          <w:lang w:val="en-US" w:eastAsia="ko-KR"/>
        </w:rPr>
        <w:t xml:space="preserve">implemented at the PDCP layer over the radio interface. These mechanisms ensure the confidentiality and integrity of communication, starting with Integrity Protection, which is mandated for all RRC control plane messages exchanged between the UE and the </w:t>
      </w:r>
      <w:proofErr w:type="spellStart"/>
      <w:r w:rsidRPr="00154E0E">
        <w:rPr>
          <w:rFonts w:ascii="Times New Roman" w:eastAsia="맑은 고딕" w:hAnsi="Times New Roman"/>
          <w:color w:val="000000"/>
          <w:lang w:val="en-US" w:eastAsia="ko-KR"/>
        </w:rPr>
        <w:t>gNB</w:t>
      </w:r>
      <w:proofErr w:type="spellEnd"/>
      <w:r w:rsidRPr="00154E0E">
        <w:rPr>
          <w:rFonts w:ascii="Times New Roman" w:eastAsia="맑은 고딕" w:hAnsi="Times New Roman"/>
          <w:color w:val="000000"/>
          <w:lang w:val="en-US" w:eastAsia="ko-KR"/>
        </w:rPr>
        <w:t xml:space="preserve">. Furthermore, integrity protection is required for a subset of user plane traffic, specifically URLLC data. Regarding confidentiality, Ciphering and deciphering functions are fundamentally required for all traffic traversing the </w:t>
      </w:r>
      <w:r w:rsidR="005618D3">
        <w:rPr>
          <w:rFonts w:ascii="Times New Roman" w:eastAsia="맑은 고딕" w:hAnsi="Times New Roman"/>
          <w:color w:val="000000"/>
          <w:lang w:val="en-US" w:eastAsia="ko-KR"/>
        </w:rPr>
        <w:t xml:space="preserve">data </w:t>
      </w:r>
      <w:r w:rsidRPr="00154E0E">
        <w:rPr>
          <w:rFonts w:ascii="Times New Roman" w:eastAsia="맑은 고딕" w:hAnsi="Times New Roman"/>
          <w:color w:val="000000"/>
          <w:lang w:val="en-US" w:eastAsia="ko-KR"/>
        </w:rPr>
        <w:t>plane. For the control plane (RRC messages), ciphering is defined as optional.</w:t>
      </w:r>
      <w:r w:rsidR="001D15ED">
        <w:rPr>
          <w:rFonts w:ascii="Times New Roman" w:eastAsia="맑은 고딕" w:hAnsi="Times New Roman"/>
          <w:color w:val="000000"/>
          <w:lang w:val="en-US" w:eastAsia="ko-KR"/>
        </w:rPr>
        <w:t xml:space="preserve"> </w:t>
      </w:r>
      <w:proofErr w:type="spellStart"/>
      <w:r w:rsidR="001D15ED">
        <w:rPr>
          <w:rFonts w:ascii="Times New Roman" w:eastAsia="맑은 고딕" w:hAnsi="Times New Roman"/>
          <w:color w:val="000000"/>
          <w:lang w:val="en-US" w:eastAsia="ko-KR"/>
        </w:rPr>
        <w:t>gNB</w:t>
      </w:r>
      <w:proofErr w:type="spellEnd"/>
      <w:r w:rsidR="001D15ED">
        <w:rPr>
          <w:rFonts w:ascii="Times New Roman" w:eastAsia="맑은 고딕" w:hAnsi="Times New Roman"/>
          <w:color w:val="000000"/>
          <w:lang w:val="en-US" w:eastAsia="ko-KR"/>
        </w:rPr>
        <w:t xml:space="preserve"> and UE at access stratum </w:t>
      </w:r>
      <w:r w:rsidR="001D15ED" w:rsidRPr="001D15ED">
        <w:rPr>
          <w:rFonts w:ascii="Times New Roman" w:eastAsia="맑은 고딕" w:hAnsi="Times New Roman"/>
          <w:color w:val="000000"/>
          <w:lang w:val="en-US" w:eastAsia="ko-KR"/>
        </w:rPr>
        <w:t xml:space="preserve">receive the </w:t>
      </w:r>
      <w:proofErr w:type="spellStart"/>
      <w:r w:rsidR="001D15ED" w:rsidRPr="001D15ED">
        <w:rPr>
          <w:rFonts w:ascii="Times New Roman" w:eastAsia="맑은 고딕" w:hAnsi="Times New Roman"/>
          <w:color w:val="000000"/>
          <w:lang w:val="en-US" w:eastAsia="ko-KR"/>
        </w:rPr>
        <w:t>K</w:t>
      </w:r>
      <w:r w:rsidR="001D15ED" w:rsidRPr="001D15ED">
        <w:rPr>
          <w:rFonts w:ascii="Times New Roman" w:eastAsia="맑은 고딕" w:hAnsi="Times New Roman"/>
          <w:color w:val="000000"/>
          <w:vertAlign w:val="subscript"/>
          <w:lang w:val="en-US" w:eastAsia="ko-KR"/>
        </w:rPr>
        <w:t>gNB</w:t>
      </w:r>
      <w:proofErr w:type="spellEnd"/>
      <w:r w:rsidR="001D15ED">
        <w:rPr>
          <w:rFonts w:ascii="Times New Roman" w:eastAsia="맑은 고딕" w:hAnsi="Times New Roman"/>
          <w:color w:val="000000"/>
          <w:lang w:val="en-US" w:eastAsia="ko-KR"/>
        </w:rPr>
        <w:t xml:space="preserve"> </w:t>
      </w:r>
      <w:r w:rsidR="001D15ED" w:rsidRPr="001D15ED">
        <w:rPr>
          <w:rFonts w:ascii="Times New Roman" w:eastAsia="맑은 고딕" w:hAnsi="Times New Roman"/>
          <w:color w:val="000000"/>
          <w:lang w:val="en-US" w:eastAsia="ko-KR"/>
        </w:rPr>
        <w:t>anchor key from the AMF and locally derive all necessary AS traffic keys (</w:t>
      </w:r>
      <w:proofErr w:type="spellStart"/>
      <w:r w:rsidR="001D15ED" w:rsidRPr="001D15ED">
        <w:rPr>
          <w:rFonts w:ascii="Times New Roman" w:eastAsia="맑은 고딕" w:hAnsi="Times New Roman"/>
          <w:color w:val="000000"/>
          <w:lang w:val="en-US" w:eastAsia="ko-KR"/>
        </w:rPr>
        <w:t>K</w:t>
      </w:r>
      <w:r w:rsidR="001D15ED" w:rsidRPr="001D15ED">
        <w:rPr>
          <w:rFonts w:ascii="Times New Roman" w:eastAsia="맑은 고딕" w:hAnsi="Times New Roman"/>
          <w:color w:val="000000"/>
          <w:vertAlign w:val="subscript"/>
          <w:lang w:val="en-US" w:eastAsia="ko-KR"/>
        </w:rPr>
        <w:t>RRCint</w:t>
      </w:r>
      <w:proofErr w:type="spellEnd"/>
      <w:r w:rsidR="001D15ED" w:rsidRPr="001D15ED">
        <w:rPr>
          <w:rFonts w:ascii="Times New Roman" w:eastAsia="맑은 고딕" w:hAnsi="Times New Roman"/>
          <w:color w:val="000000"/>
          <w:vertAlign w:val="subscript"/>
          <w:lang w:val="en-US" w:eastAsia="ko-KR"/>
        </w:rPr>
        <w:t>/enc</w:t>
      </w:r>
      <w:r w:rsidR="001D15ED" w:rsidRPr="001D15ED">
        <w:rPr>
          <w:rFonts w:ascii="Times New Roman" w:eastAsia="맑은 고딕" w:hAnsi="Times New Roman"/>
          <w:color w:val="000000"/>
          <w:lang w:val="en-US" w:eastAsia="ko-KR"/>
        </w:rPr>
        <w:t xml:space="preserve">, </w:t>
      </w:r>
      <w:proofErr w:type="spellStart"/>
      <w:r w:rsidR="001D15ED" w:rsidRPr="001D15ED">
        <w:rPr>
          <w:rFonts w:ascii="Times New Roman" w:eastAsia="맑은 고딕" w:hAnsi="Times New Roman"/>
          <w:color w:val="000000"/>
          <w:lang w:val="en-US" w:eastAsia="ko-KR"/>
        </w:rPr>
        <w:t>K</w:t>
      </w:r>
      <w:r w:rsidR="001D15ED" w:rsidRPr="001D15ED">
        <w:rPr>
          <w:rFonts w:ascii="Times New Roman" w:eastAsia="맑은 고딕" w:hAnsi="Times New Roman"/>
          <w:color w:val="000000"/>
          <w:vertAlign w:val="subscript"/>
          <w:lang w:val="en-US" w:eastAsia="ko-KR"/>
        </w:rPr>
        <w:t>UPint</w:t>
      </w:r>
      <w:proofErr w:type="spellEnd"/>
      <w:r w:rsidR="001D15ED" w:rsidRPr="001D15ED">
        <w:rPr>
          <w:rFonts w:ascii="Times New Roman" w:eastAsia="맑은 고딕" w:hAnsi="Times New Roman"/>
          <w:color w:val="000000"/>
          <w:vertAlign w:val="subscript"/>
          <w:lang w:val="en-US" w:eastAsia="ko-KR"/>
        </w:rPr>
        <w:t>/enc</w:t>
      </w:r>
      <w:r w:rsidR="001D15ED" w:rsidRPr="001D15ED">
        <w:rPr>
          <w:rFonts w:ascii="Times New Roman" w:eastAsia="맑은 고딕" w:hAnsi="Times New Roman"/>
          <w:color w:val="000000"/>
          <w:lang w:val="en-US" w:eastAsia="ko-KR"/>
        </w:rPr>
        <w:t>) at the PDCP layer to secure both the control and user planes over the radio interface.</w:t>
      </w:r>
      <w:r w:rsidR="001D15ED">
        <w:rPr>
          <w:rFonts w:ascii="Times New Roman" w:eastAsia="맑은 고딕" w:hAnsi="Times New Roman"/>
          <w:color w:val="000000"/>
          <w:lang w:val="en-US" w:eastAsia="ko-KR"/>
        </w:rPr>
        <w:t xml:space="preserve"> </w:t>
      </w:r>
      <w:r w:rsidR="001D15ED" w:rsidRPr="001D15ED">
        <w:rPr>
          <w:rFonts w:ascii="Times New Roman" w:eastAsia="맑은 고딕" w:hAnsi="Times New Roman"/>
          <w:color w:val="000000"/>
          <w:lang w:val="en-US" w:eastAsia="ko-KR"/>
        </w:rPr>
        <w:t xml:space="preserve">For security and efficiency during mobility events (handover), the system </w:t>
      </w:r>
      <w:r w:rsidR="001D15ED">
        <w:rPr>
          <w:rFonts w:ascii="Times New Roman" w:eastAsia="맑은 고딕" w:hAnsi="Times New Roman"/>
          <w:color w:val="000000"/>
          <w:lang w:val="en-US" w:eastAsia="ko-KR"/>
        </w:rPr>
        <w:t>uses</w:t>
      </w:r>
      <w:r w:rsidR="001D15ED" w:rsidRPr="001D15ED">
        <w:rPr>
          <w:rFonts w:ascii="Times New Roman" w:eastAsia="맑은 고딕" w:hAnsi="Times New Roman"/>
          <w:color w:val="000000"/>
          <w:lang w:val="en-US" w:eastAsia="ko-KR"/>
        </w:rPr>
        <w:t xml:space="preserve"> two methods for updating the AS keys</w:t>
      </w:r>
      <w:r w:rsidR="001D15ED">
        <w:rPr>
          <w:rFonts w:ascii="Times New Roman" w:eastAsia="맑은 고딕" w:hAnsi="Times New Roman"/>
          <w:color w:val="000000"/>
          <w:lang w:val="en-US" w:eastAsia="ko-KR"/>
        </w:rPr>
        <w:t>: vertical key derivation and horizontal key derivation.</w:t>
      </w:r>
    </w:p>
    <w:p w14:paraId="2ABFF3E1" w14:textId="288EA9F9" w:rsidR="0088049B" w:rsidRPr="0088049B" w:rsidRDefault="00DF33C2" w:rsidP="0088049B">
      <w:pPr>
        <w:rPr>
          <w:rFonts w:ascii="Times New Roman" w:eastAsia="맑은 고딕" w:hAnsi="Times New Roman" w:hint="eastAsia"/>
          <w:color w:val="000000"/>
          <w:lang w:val="en-US" w:eastAsia="ko-KR"/>
        </w:rPr>
      </w:pPr>
      <w:r w:rsidRPr="00DF33C2">
        <w:rPr>
          <w:rFonts w:ascii="Times New Roman" w:eastAsia="맑은 고딕" w:hAnsi="Times New Roman"/>
          <w:color w:val="000000"/>
          <w:lang w:val="en-US" w:eastAsia="ko-KR"/>
        </w:rPr>
        <w:t xml:space="preserve">Currently, signaling procedures exchanged at the RRC layer are forwarded to and processed by the CU. To facilitate </w:t>
      </w:r>
      <w:r w:rsidR="00CE074C">
        <w:rPr>
          <w:rFonts w:ascii="Times New Roman" w:eastAsia="맑은 고딕" w:hAnsi="Times New Roman"/>
          <w:color w:val="000000"/>
          <w:lang w:val="en-US" w:eastAsia="ko-KR"/>
        </w:rPr>
        <w:t>fast</w:t>
      </w:r>
      <w:r w:rsidRPr="00DF33C2">
        <w:rPr>
          <w:rFonts w:ascii="Times New Roman" w:eastAsia="맑은 고딕" w:hAnsi="Times New Roman"/>
          <w:color w:val="000000"/>
          <w:lang w:val="en-US" w:eastAsia="ko-KR"/>
        </w:rPr>
        <w:t xml:space="preserve"> signaling, certain control messages are transmitted via MAC CEs, which are handled directly by the DU, resulting in a quicker response time. However, this faster processing comes at the cost of security: MAC layer security is not provided. For instance, the </w:t>
      </w:r>
      <w:r>
        <w:rPr>
          <w:rFonts w:ascii="Times New Roman" w:eastAsia="맑은 고딕" w:hAnsi="Times New Roman"/>
          <w:color w:val="000000"/>
          <w:lang w:val="en-US" w:eastAsia="ko-KR"/>
        </w:rPr>
        <w:t>c</w:t>
      </w:r>
      <w:r w:rsidRPr="00DF33C2">
        <w:rPr>
          <w:rFonts w:ascii="Times New Roman" w:eastAsia="맑은 고딕" w:hAnsi="Times New Roman"/>
          <w:color w:val="000000"/>
          <w:lang w:val="en-US" w:eastAsia="ko-KR"/>
        </w:rPr>
        <w:t xml:space="preserve">ell </w:t>
      </w:r>
      <w:r>
        <w:rPr>
          <w:rFonts w:ascii="Times New Roman" w:eastAsia="맑은 고딕" w:hAnsi="Times New Roman"/>
          <w:color w:val="000000"/>
          <w:lang w:val="en-US" w:eastAsia="ko-KR"/>
        </w:rPr>
        <w:t>s</w:t>
      </w:r>
      <w:r w:rsidRPr="00DF33C2">
        <w:rPr>
          <w:rFonts w:ascii="Times New Roman" w:eastAsia="맑은 고딕" w:hAnsi="Times New Roman"/>
          <w:color w:val="000000"/>
          <w:lang w:val="en-US" w:eastAsia="ko-KR"/>
        </w:rPr>
        <w:t xml:space="preserve">witching </w:t>
      </w:r>
      <w:r>
        <w:rPr>
          <w:rFonts w:ascii="Times New Roman" w:eastAsia="맑은 고딕" w:hAnsi="Times New Roman"/>
          <w:color w:val="000000"/>
          <w:lang w:val="en-US" w:eastAsia="ko-KR"/>
        </w:rPr>
        <w:t>c</w:t>
      </w:r>
      <w:r w:rsidRPr="00DF33C2">
        <w:rPr>
          <w:rFonts w:ascii="Times New Roman" w:eastAsia="맑은 고딕" w:hAnsi="Times New Roman"/>
          <w:color w:val="000000"/>
          <w:lang w:val="en-US" w:eastAsia="ko-KR"/>
        </w:rPr>
        <w:t>ommand used in the LTM handover procedure</w:t>
      </w:r>
      <w:r>
        <w:rPr>
          <w:rFonts w:ascii="Times New Roman" w:eastAsia="맑은 고딕" w:hAnsi="Times New Roman"/>
          <w:color w:val="000000"/>
          <w:lang w:val="en-US" w:eastAsia="ko-KR"/>
        </w:rPr>
        <w:t xml:space="preserve"> </w:t>
      </w:r>
      <w:r w:rsidRPr="00DF33C2">
        <w:rPr>
          <w:rFonts w:ascii="Times New Roman" w:eastAsia="맑은 고딕" w:hAnsi="Times New Roman"/>
          <w:color w:val="000000"/>
          <w:lang w:val="en-US" w:eastAsia="ko-KR"/>
        </w:rPr>
        <w:t xml:space="preserve">is carried in a MAC CE. The absence of integrity protection at the MAC layer means that this handover signaling is inherently unsecured. Therefore, in 6G wireless signaling procedures, we propose to introduce and expand </w:t>
      </w:r>
      <w:r w:rsidR="00CE074C">
        <w:rPr>
          <w:rFonts w:ascii="Times New Roman" w:eastAsia="맑은 고딕" w:hAnsi="Times New Roman"/>
          <w:color w:val="000000"/>
          <w:lang w:val="en-US" w:eastAsia="ko-KR"/>
        </w:rPr>
        <w:t>fast</w:t>
      </w:r>
      <w:r w:rsidRPr="00DF33C2">
        <w:rPr>
          <w:rFonts w:ascii="Times New Roman" w:eastAsia="맑은 고딕" w:hAnsi="Times New Roman"/>
          <w:color w:val="000000"/>
          <w:lang w:val="en-US" w:eastAsia="ko-KR"/>
        </w:rPr>
        <w:t xml:space="preserve"> signaling procedures, and this must be supported by a corresponding expansion of the MAC layer signaling procedures with the necessary security provisions</w:t>
      </w:r>
      <w:r w:rsidR="0088049B">
        <w:rPr>
          <w:rFonts w:ascii="Times New Roman" w:eastAsia="맑은 고딕" w:hAnsi="Times New Roman" w:hint="eastAsia"/>
          <w:color w:val="000000"/>
          <w:lang w:val="en-US" w:eastAsia="ko-KR"/>
        </w:rPr>
        <w:t>.</w:t>
      </w:r>
      <w:r w:rsidR="0088049B">
        <w:rPr>
          <w:rFonts w:ascii="Times New Roman" w:eastAsia="맑은 고딕" w:hAnsi="Times New Roman"/>
          <w:color w:val="000000"/>
          <w:lang w:val="en-US" w:eastAsia="ko-KR"/>
        </w:rPr>
        <w:t xml:space="preserve"> </w:t>
      </w:r>
    </w:p>
    <w:p w14:paraId="2FE02BAE" w14:textId="32BE08FA" w:rsidR="00710914" w:rsidRDefault="00710914" w:rsidP="00710914">
      <w:pPr>
        <w:rPr>
          <w:rFonts w:ascii="Times New Roman" w:eastAsia="Microsoft YaHei UI" w:hAnsi="Times New Roman"/>
          <w:b/>
          <w:bCs/>
          <w:color w:val="000000"/>
          <w:lang w:val="en-US" w:eastAsia="zh-CN"/>
        </w:rPr>
      </w:pPr>
      <w:r w:rsidRPr="00192AE5">
        <w:rPr>
          <w:rFonts w:ascii="Times New Roman" w:eastAsia="Microsoft YaHei UI" w:hAnsi="Times New Roman"/>
          <w:b/>
          <w:bCs/>
          <w:color w:val="000000"/>
          <w:lang w:val="en-US" w:eastAsia="zh-CN"/>
        </w:rPr>
        <w:lastRenderedPageBreak/>
        <w:t xml:space="preserve">Observation 4: </w:t>
      </w:r>
      <w:r w:rsidRPr="0088049B">
        <w:rPr>
          <w:rFonts w:ascii="Times New Roman" w:eastAsia="Microsoft YaHei UI" w:hAnsi="Times New Roman"/>
          <w:b/>
          <w:bCs/>
          <w:color w:val="000000"/>
          <w:lang w:val="en-US" w:eastAsia="zh-CN"/>
        </w:rPr>
        <w:t xml:space="preserve">No support any security for NR MAC CE, but the MAC CE for HO </w:t>
      </w:r>
      <w:r w:rsidR="00192AE5" w:rsidRPr="0088049B">
        <w:rPr>
          <w:rFonts w:ascii="Times New Roman" w:eastAsia="Microsoft YaHei UI" w:hAnsi="Times New Roman"/>
          <w:b/>
          <w:bCs/>
          <w:color w:val="000000"/>
          <w:lang w:val="en-US" w:eastAsia="zh-CN"/>
        </w:rPr>
        <w:t xml:space="preserve">cell </w:t>
      </w:r>
      <w:r w:rsidRPr="0088049B">
        <w:rPr>
          <w:rFonts w:ascii="Times New Roman" w:eastAsia="Microsoft YaHei UI" w:hAnsi="Times New Roman"/>
          <w:b/>
          <w:bCs/>
          <w:color w:val="000000"/>
          <w:lang w:val="en-US" w:eastAsia="zh-CN"/>
        </w:rPr>
        <w:t xml:space="preserve">switching command requires security to ensure the integrity and </w:t>
      </w:r>
      <w:r w:rsidR="00732A73" w:rsidRPr="0088049B">
        <w:rPr>
          <w:rFonts w:ascii="Times New Roman" w:eastAsia="Microsoft YaHei UI" w:hAnsi="Times New Roman"/>
          <w:b/>
          <w:bCs/>
          <w:color w:val="000000"/>
          <w:lang w:val="en-US" w:eastAsia="zh-CN"/>
        </w:rPr>
        <w:t>ciphering</w:t>
      </w:r>
      <w:r w:rsidRPr="00192AE5">
        <w:rPr>
          <w:rFonts w:ascii="Times New Roman" w:eastAsia="Microsoft YaHei UI" w:hAnsi="Times New Roman"/>
          <w:b/>
          <w:bCs/>
          <w:color w:val="000000"/>
          <w:lang w:val="en-US" w:eastAsia="zh-CN"/>
        </w:rPr>
        <w:t>.</w:t>
      </w:r>
    </w:p>
    <w:p w14:paraId="3F6B23C1" w14:textId="16396305" w:rsidR="0088049B" w:rsidRPr="0088049B" w:rsidRDefault="0088049B" w:rsidP="00710914">
      <w:pPr>
        <w:rPr>
          <w:rFonts w:ascii="Times New Roman" w:eastAsia="Microsoft YaHei UI" w:hAnsi="Times New Roman" w:hint="eastAsia"/>
          <w:b/>
          <w:bCs/>
          <w:color w:val="000000"/>
          <w:lang w:val="en-US" w:eastAsia="zh-CN"/>
        </w:rPr>
      </w:pPr>
      <w:r w:rsidRPr="0088049B">
        <w:rPr>
          <w:rFonts w:ascii="Times New Roman" w:eastAsia="Microsoft YaHei UI" w:hAnsi="Times New Roman" w:hint="eastAsia"/>
          <w:b/>
          <w:bCs/>
          <w:color w:val="000000"/>
          <w:lang w:val="en-US" w:eastAsia="zh-CN"/>
        </w:rPr>
        <w:t>O</w:t>
      </w:r>
      <w:r w:rsidRPr="0088049B">
        <w:rPr>
          <w:rFonts w:ascii="Times New Roman" w:eastAsia="Microsoft YaHei UI" w:hAnsi="Times New Roman"/>
          <w:b/>
          <w:bCs/>
          <w:color w:val="000000"/>
          <w:lang w:val="en-US" w:eastAsia="zh-CN"/>
        </w:rPr>
        <w:t xml:space="preserve">bservation 5: </w:t>
      </w:r>
      <w:r w:rsidRPr="0088049B">
        <w:rPr>
          <w:rFonts w:ascii="Times New Roman" w:eastAsia="Microsoft YaHei UI" w:hAnsi="Times New Roman"/>
          <w:b/>
          <w:bCs/>
          <w:color w:val="000000"/>
          <w:lang w:val="en-US" w:eastAsia="zh-CN"/>
        </w:rPr>
        <w:t xml:space="preserve">The utilization of MAC layer signaling is expected to increase in 6GR for the fast exchange of control information, </w:t>
      </w:r>
      <w:r w:rsidR="00DF33C2">
        <w:rPr>
          <w:rFonts w:ascii="Times New Roman" w:eastAsia="Microsoft YaHei UI" w:hAnsi="Times New Roman"/>
          <w:b/>
          <w:bCs/>
          <w:color w:val="000000"/>
          <w:lang w:val="en-US" w:eastAsia="zh-CN"/>
        </w:rPr>
        <w:t xml:space="preserve">which </w:t>
      </w:r>
      <w:r w:rsidR="00DF33C2" w:rsidRPr="00DF33C2">
        <w:rPr>
          <w:rFonts w:ascii="Times New Roman" w:eastAsia="Microsoft YaHei UI" w:hAnsi="Times New Roman"/>
          <w:b/>
          <w:bCs/>
          <w:color w:val="000000"/>
          <w:lang w:val="en-US" w:eastAsia="zh-CN"/>
        </w:rPr>
        <w:t>necessitates providing security support for these MAC signaling messages</w:t>
      </w:r>
      <w:r w:rsidRPr="0088049B">
        <w:rPr>
          <w:rFonts w:ascii="Times New Roman" w:eastAsia="Microsoft YaHei UI" w:hAnsi="Times New Roman" w:hint="eastAsia"/>
          <w:b/>
          <w:bCs/>
          <w:color w:val="000000"/>
          <w:lang w:val="en-US" w:eastAsia="zh-CN"/>
        </w:rPr>
        <w:t>.</w:t>
      </w:r>
    </w:p>
    <w:p w14:paraId="425A06A1" w14:textId="2353DF54" w:rsidR="00135E59" w:rsidRDefault="004A648C" w:rsidP="004A648C">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8074C8">
        <w:rPr>
          <w:rFonts w:ascii="Times New Roman" w:eastAsia="Microsoft YaHei UI" w:hAnsi="Times New Roman"/>
          <w:b/>
          <w:bCs/>
          <w:color w:val="000000"/>
          <w:lang w:val="en-US" w:eastAsia="zh-CN"/>
        </w:rPr>
        <w:t>3</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S</w:t>
      </w:r>
      <w:r w:rsidRPr="008040E0">
        <w:rPr>
          <w:rFonts w:ascii="Times New Roman" w:eastAsia="Microsoft YaHei UI" w:hAnsi="Times New Roman"/>
          <w:b/>
          <w:bCs/>
          <w:color w:val="000000"/>
          <w:lang w:val="en-US" w:eastAsia="zh-CN"/>
        </w:rPr>
        <w:t xml:space="preserve">tudy </w:t>
      </w:r>
      <w:r w:rsidR="00135E59">
        <w:rPr>
          <w:rFonts w:ascii="Times New Roman" w:eastAsia="Microsoft YaHei UI" w:hAnsi="Times New Roman"/>
          <w:b/>
          <w:bCs/>
          <w:color w:val="000000"/>
          <w:lang w:val="en-US" w:eastAsia="zh-CN"/>
        </w:rPr>
        <w:t xml:space="preserve">security support </w:t>
      </w:r>
      <w:r w:rsidR="00AB2730">
        <w:rPr>
          <w:rFonts w:ascii="Times New Roman" w:eastAsia="Microsoft YaHei UI" w:hAnsi="Times New Roman"/>
          <w:b/>
          <w:bCs/>
          <w:color w:val="000000"/>
          <w:lang w:val="en-US" w:eastAsia="zh-CN"/>
        </w:rPr>
        <w:t>at</w:t>
      </w:r>
      <w:r w:rsidR="00135E59">
        <w:rPr>
          <w:rFonts w:ascii="Times New Roman" w:eastAsia="Microsoft YaHei UI" w:hAnsi="Times New Roman"/>
          <w:b/>
          <w:bCs/>
          <w:color w:val="000000"/>
          <w:lang w:val="en-US" w:eastAsia="zh-CN"/>
        </w:rPr>
        <w:t xml:space="preserve"> the MAC layer </w:t>
      </w:r>
      <w:r w:rsidR="00AB2730">
        <w:rPr>
          <w:rFonts w:ascii="Times New Roman" w:eastAsia="Microsoft YaHei UI" w:hAnsi="Times New Roman"/>
          <w:b/>
          <w:bCs/>
          <w:color w:val="000000"/>
          <w:lang w:val="en-US" w:eastAsia="zh-CN"/>
        </w:rPr>
        <w:t xml:space="preserve">for ensuring </w:t>
      </w:r>
      <w:r w:rsidR="00135E59">
        <w:rPr>
          <w:rFonts w:ascii="Times New Roman" w:eastAsia="Microsoft YaHei UI" w:hAnsi="Times New Roman"/>
          <w:b/>
          <w:bCs/>
          <w:color w:val="000000"/>
          <w:lang w:val="en-US" w:eastAsia="zh-CN"/>
        </w:rPr>
        <w:t xml:space="preserve">the integrity protection </w:t>
      </w:r>
      <w:r w:rsidR="00AB2730">
        <w:rPr>
          <w:rFonts w:ascii="Times New Roman" w:eastAsia="Microsoft YaHei UI" w:hAnsi="Times New Roman"/>
          <w:b/>
          <w:bCs/>
          <w:color w:val="000000"/>
          <w:lang w:val="en-US" w:eastAsia="zh-CN"/>
        </w:rPr>
        <w:t xml:space="preserve">for MAC layer signaling </w:t>
      </w:r>
      <w:r w:rsidR="00135E59">
        <w:rPr>
          <w:rFonts w:ascii="Times New Roman" w:eastAsia="Microsoft YaHei UI" w:hAnsi="Times New Roman"/>
          <w:b/>
          <w:bCs/>
          <w:color w:val="000000"/>
          <w:lang w:val="en-US" w:eastAsia="zh-CN"/>
        </w:rPr>
        <w:t>and</w:t>
      </w:r>
      <w:r w:rsidR="00AB2730">
        <w:rPr>
          <w:rFonts w:ascii="Times New Roman" w:eastAsia="Microsoft YaHei UI" w:hAnsi="Times New Roman"/>
          <w:b/>
          <w:bCs/>
          <w:color w:val="000000"/>
          <w:lang w:val="en-US" w:eastAsia="zh-CN"/>
        </w:rPr>
        <w:t xml:space="preserve"> potentially </w:t>
      </w:r>
      <w:r w:rsidR="00732A73">
        <w:rPr>
          <w:rFonts w:ascii="Times New Roman" w:eastAsia="Microsoft YaHei UI" w:hAnsi="Times New Roman"/>
          <w:b/>
          <w:bCs/>
          <w:color w:val="000000"/>
          <w:lang w:val="en-US" w:eastAsia="zh-CN"/>
        </w:rPr>
        <w:t>ciphering</w:t>
      </w:r>
    </w:p>
    <w:p w14:paraId="7BC589F8" w14:textId="77777777" w:rsidR="004A648C" w:rsidRPr="004A648C" w:rsidRDefault="004A648C" w:rsidP="001123AB">
      <w:pPr>
        <w:rPr>
          <w:rFonts w:ascii="Times New Roman" w:eastAsia="맑은 고딕" w:hAnsi="Times New Roman"/>
          <w:color w:val="000000"/>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67A3BD47"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framework for the </w:t>
      </w:r>
      <w:r w:rsidR="00A15501" w:rsidRPr="00A15501">
        <w:rPr>
          <w:rFonts w:ascii="Times New Roman" w:hAnsi="Times New Roman"/>
        </w:rPr>
        <w:t>Common User plane and Control plane</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4DBA7D10" w14:textId="77777777" w:rsidR="0078180E" w:rsidRPr="00B357A3" w:rsidRDefault="0078180E" w:rsidP="0078180E">
      <w:pPr>
        <w:rPr>
          <w:rFonts w:ascii="Times New Roman" w:eastAsia="Microsoft YaHei UI" w:hAnsi="Times New Roman"/>
          <w:b/>
          <w:bCs/>
          <w:color w:val="000000"/>
          <w:lang w:val="en-US" w:eastAsia="zh-CN"/>
        </w:rPr>
      </w:pPr>
      <w:r w:rsidRPr="00B357A3">
        <w:rPr>
          <w:rFonts w:ascii="Times New Roman" w:eastAsia="Microsoft YaHei UI" w:hAnsi="Times New Roman"/>
          <w:b/>
          <w:bCs/>
          <w:color w:val="000000"/>
          <w:lang w:val="en-US" w:eastAsia="zh-CN"/>
        </w:rPr>
        <w:t>Observation 1: 5</w:t>
      </w:r>
      <w:r w:rsidRPr="00B357A3">
        <w:rPr>
          <w:rFonts w:ascii="Times New Roman" w:eastAsia="Microsoft YaHei UI" w:hAnsi="Times New Roman" w:hint="eastAsia"/>
          <w:b/>
          <w:bCs/>
          <w:color w:val="000000"/>
          <w:lang w:val="en-US" w:eastAsia="zh-CN"/>
        </w:rPr>
        <w:t>G</w:t>
      </w:r>
      <w:r w:rsidRPr="00B357A3">
        <w:rPr>
          <w:rFonts w:ascii="Times New Roman" w:eastAsia="Microsoft YaHei UI" w:hAnsi="Times New Roman"/>
          <w:b/>
          <w:bCs/>
          <w:color w:val="000000"/>
          <w:lang w:val="en-US" w:eastAsia="zh-CN"/>
        </w:rPr>
        <w:t xml:space="preserve"> NR LCM framework for NR air interface consists of data collection, model training, model storage, management, and inference, and defines interworking between them.</w:t>
      </w:r>
    </w:p>
    <w:p w14:paraId="7EF5BAE8" w14:textId="77777777" w:rsidR="0078180E" w:rsidRPr="00B357A3" w:rsidRDefault="0078180E" w:rsidP="0078180E">
      <w:pPr>
        <w:rPr>
          <w:rFonts w:ascii="Times New Roman" w:eastAsia="맑은 고딕" w:hAnsi="Times New Roman" w:hint="eastAsia"/>
          <w:b/>
          <w:bCs/>
          <w:color w:val="000000"/>
          <w:lang w:val="en-US" w:eastAsia="ko-KR"/>
        </w:rPr>
      </w:pPr>
      <w:r w:rsidRPr="00B357A3">
        <w:rPr>
          <w:rFonts w:ascii="Times New Roman" w:eastAsia="맑은 고딕" w:hAnsi="Times New Roman"/>
          <w:b/>
          <w:bCs/>
          <w:color w:val="000000"/>
          <w:lang w:val="en-US" w:eastAsia="ko-KR"/>
        </w:rPr>
        <w:t>Observation 2</w:t>
      </w:r>
      <w:r w:rsidRPr="00B357A3">
        <w:rPr>
          <w:rFonts w:ascii="Times New Roman" w:eastAsia="Microsoft YaHei UI" w:hAnsi="Times New Roman"/>
          <w:b/>
          <w:bCs/>
          <w:color w:val="000000"/>
          <w:lang w:val="en-US" w:eastAsia="zh-CN"/>
        </w:rPr>
        <w:t xml:space="preserve">: </w:t>
      </w:r>
      <w:r w:rsidRPr="00B357A3">
        <w:rPr>
          <w:rFonts w:ascii="Times New Roman" w:eastAsia="맑은 고딕" w:hAnsi="Times New Roman"/>
          <w:b/>
          <w:bCs/>
          <w:color w:val="000000"/>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07ED65DF" w14:textId="77777777" w:rsidR="0078180E" w:rsidRPr="00B357A3" w:rsidRDefault="0078180E" w:rsidP="0078180E">
      <w:pPr>
        <w:rPr>
          <w:rFonts w:ascii="Times New Roman" w:eastAsia="Microsoft YaHei UI" w:hAnsi="Times New Roman"/>
          <w:b/>
          <w:bCs/>
          <w:color w:val="000000"/>
          <w:lang w:val="en-US" w:eastAsia="zh-CN"/>
        </w:rPr>
      </w:pPr>
      <w:r w:rsidRPr="00B357A3">
        <w:rPr>
          <w:rFonts w:ascii="Times New Roman" w:eastAsia="Microsoft YaHei UI" w:hAnsi="Times New Roman"/>
          <w:b/>
          <w:bCs/>
          <w:color w:val="000000"/>
          <w:lang w:val="en-US" w:eastAsia="zh-CN"/>
        </w:rPr>
        <w:t xml:space="preserve">Observation 3: 6G data collection requires a </w:t>
      </w:r>
      <w:r w:rsidRPr="00B357A3">
        <w:rPr>
          <w:rFonts w:ascii="Times New Roman" w:eastAsia="Microsoft YaHei UI" w:hAnsi="Times New Roman" w:hint="eastAsia"/>
          <w:b/>
          <w:bCs/>
          <w:color w:val="000000"/>
          <w:lang w:val="en-US" w:eastAsia="zh-CN"/>
        </w:rPr>
        <w:t>u</w:t>
      </w:r>
      <w:r w:rsidRPr="00B357A3">
        <w:rPr>
          <w:rFonts w:ascii="Times New Roman" w:eastAsia="Microsoft YaHei UI" w:hAnsi="Times New Roman"/>
          <w:b/>
          <w:bCs/>
          <w:color w:val="000000"/>
          <w:lang w:val="en-US" w:eastAsia="zh-CN"/>
        </w:rPr>
        <w:t>nified data transmission structure that supports AI/ML data for RAN, sensing data, and application AI/ML data.</w:t>
      </w:r>
    </w:p>
    <w:p w14:paraId="30F84EC0" w14:textId="77777777" w:rsidR="0078180E" w:rsidRDefault="0078180E" w:rsidP="0078180E">
      <w:pPr>
        <w:rPr>
          <w:rFonts w:ascii="Times New Roman" w:eastAsia="Microsoft YaHei UI" w:hAnsi="Times New Roman"/>
          <w:b/>
          <w:bCs/>
          <w:color w:val="000000"/>
          <w:lang w:val="en-US" w:eastAsia="zh-CN"/>
        </w:rPr>
      </w:pPr>
      <w:r w:rsidRPr="00192AE5">
        <w:rPr>
          <w:rFonts w:ascii="Times New Roman" w:eastAsia="Microsoft YaHei UI" w:hAnsi="Times New Roman"/>
          <w:b/>
          <w:bCs/>
          <w:color w:val="000000"/>
          <w:lang w:val="en-US" w:eastAsia="zh-CN"/>
        </w:rPr>
        <w:t xml:space="preserve">Observation 4: </w:t>
      </w:r>
      <w:r w:rsidRPr="0088049B">
        <w:rPr>
          <w:rFonts w:ascii="Times New Roman" w:eastAsia="Microsoft YaHei UI" w:hAnsi="Times New Roman"/>
          <w:b/>
          <w:bCs/>
          <w:color w:val="000000"/>
          <w:lang w:val="en-US" w:eastAsia="zh-CN"/>
        </w:rPr>
        <w:t>No support any security for NR MAC CE, but the MAC CE for HO cell switching command requires security to ensure the integrity and ciphering</w:t>
      </w:r>
      <w:r w:rsidRPr="00192AE5">
        <w:rPr>
          <w:rFonts w:ascii="Times New Roman" w:eastAsia="Microsoft YaHei UI" w:hAnsi="Times New Roman"/>
          <w:b/>
          <w:bCs/>
          <w:color w:val="000000"/>
          <w:lang w:val="en-US" w:eastAsia="zh-CN"/>
        </w:rPr>
        <w:t>.</w:t>
      </w:r>
    </w:p>
    <w:p w14:paraId="40F1F284" w14:textId="7F95E2B3" w:rsidR="0078180E" w:rsidRDefault="0078180E" w:rsidP="0078180E">
      <w:pPr>
        <w:rPr>
          <w:rFonts w:ascii="Times New Roman" w:eastAsia="Microsoft YaHei UI" w:hAnsi="Times New Roman"/>
          <w:b/>
          <w:bCs/>
          <w:color w:val="000000"/>
          <w:lang w:val="en-US" w:eastAsia="zh-CN"/>
        </w:rPr>
      </w:pPr>
      <w:r w:rsidRPr="0088049B">
        <w:rPr>
          <w:rFonts w:ascii="Times New Roman" w:eastAsia="Microsoft YaHei UI" w:hAnsi="Times New Roman" w:hint="eastAsia"/>
          <w:b/>
          <w:bCs/>
          <w:color w:val="000000"/>
          <w:lang w:val="en-US" w:eastAsia="zh-CN"/>
        </w:rPr>
        <w:t>O</w:t>
      </w:r>
      <w:r w:rsidRPr="0088049B">
        <w:rPr>
          <w:rFonts w:ascii="Times New Roman" w:eastAsia="Microsoft YaHei UI" w:hAnsi="Times New Roman"/>
          <w:b/>
          <w:bCs/>
          <w:color w:val="000000"/>
          <w:lang w:val="en-US" w:eastAsia="zh-CN"/>
        </w:rPr>
        <w:t xml:space="preserve">bservation 5: The utilization of MAC layer signaling is expected to increase in 6GR for the fast exchange of control information, </w:t>
      </w:r>
      <w:r>
        <w:rPr>
          <w:rFonts w:ascii="Times New Roman" w:eastAsia="Microsoft YaHei UI" w:hAnsi="Times New Roman"/>
          <w:b/>
          <w:bCs/>
          <w:color w:val="000000"/>
          <w:lang w:val="en-US" w:eastAsia="zh-CN"/>
        </w:rPr>
        <w:t xml:space="preserve">which </w:t>
      </w:r>
      <w:r w:rsidRPr="00DF33C2">
        <w:rPr>
          <w:rFonts w:ascii="Times New Roman" w:eastAsia="Microsoft YaHei UI" w:hAnsi="Times New Roman"/>
          <w:b/>
          <w:bCs/>
          <w:color w:val="000000"/>
          <w:lang w:val="en-US" w:eastAsia="zh-CN"/>
        </w:rPr>
        <w:t>necessitates providing security support for these MAC signaling messages</w:t>
      </w:r>
      <w:r w:rsidRPr="0088049B">
        <w:rPr>
          <w:rFonts w:ascii="Times New Roman" w:eastAsia="Microsoft YaHei UI" w:hAnsi="Times New Roman" w:hint="eastAsia"/>
          <w:b/>
          <w:bCs/>
          <w:color w:val="000000"/>
          <w:lang w:val="en-US" w:eastAsia="zh-CN"/>
        </w:rPr>
        <w:t>.</w:t>
      </w:r>
    </w:p>
    <w:p w14:paraId="3426DA0D" w14:textId="77777777" w:rsidR="0078180E" w:rsidRPr="0088049B" w:rsidRDefault="0078180E" w:rsidP="0078180E">
      <w:pPr>
        <w:rPr>
          <w:rFonts w:ascii="Times New Roman" w:eastAsia="Microsoft YaHei UI" w:hAnsi="Times New Roman" w:hint="eastAsia"/>
          <w:b/>
          <w:bCs/>
          <w:color w:val="000000"/>
          <w:lang w:val="en-US" w:eastAsia="zh-CN"/>
        </w:rPr>
      </w:pPr>
    </w:p>
    <w:p w14:paraId="4F25F390" w14:textId="77777777" w:rsidR="0078180E" w:rsidRDefault="0078180E" w:rsidP="0078180E">
      <w:pPr>
        <w:rPr>
          <w:rFonts w:ascii="Times New Roman" w:eastAsia="Microsoft YaHei UI" w:hAnsi="Times New Roman"/>
          <w:b/>
          <w:bCs/>
          <w:color w:val="000000"/>
          <w:lang w:val="en-US" w:eastAsia="ko-KR"/>
        </w:rPr>
      </w:pPr>
      <w:r>
        <w:rPr>
          <w:rFonts w:ascii="Times New Roman" w:eastAsia="Microsoft YaHei UI" w:hAnsi="Times New Roman"/>
          <w:b/>
          <w:bCs/>
          <w:color w:val="000000"/>
          <w:lang w:val="en-US" w:eastAsia="zh-CN"/>
        </w:rPr>
        <w:t>Proposal 1:</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Consider the NR LCM framework as baseline </w:t>
      </w:r>
      <w:r w:rsidRPr="002A7A46">
        <w:rPr>
          <w:rFonts w:ascii="Times New Roman" w:eastAsia="Microsoft YaHei UI" w:hAnsi="Times New Roman" w:hint="eastAsia"/>
          <w:b/>
          <w:bCs/>
          <w:color w:val="000000"/>
          <w:lang w:val="en-US" w:eastAsia="zh-CN"/>
        </w:rPr>
        <w:t>a</w:t>
      </w:r>
      <w:r w:rsidRPr="002A7A46">
        <w:rPr>
          <w:rFonts w:ascii="Times New Roman" w:eastAsia="Microsoft YaHei UI" w:hAnsi="Times New Roman"/>
          <w:b/>
          <w:bCs/>
          <w:color w:val="000000"/>
          <w:lang w:val="en-US" w:eastAsia="zh-CN"/>
        </w:rPr>
        <w:t>nd study potential enhancements for 6</w:t>
      </w:r>
      <w:r w:rsidRPr="002A7A46">
        <w:rPr>
          <w:rFonts w:ascii="Times New Roman" w:eastAsia="Microsoft YaHei UI" w:hAnsi="Times New Roman" w:hint="eastAsia"/>
          <w:b/>
          <w:bCs/>
          <w:color w:val="000000"/>
          <w:lang w:val="en-US" w:eastAsia="zh-CN"/>
        </w:rPr>
        <w:t>G</w:t>
      </w:r>
      <w:r w:rsidRPr="002A7A46">
        <w:rPr>
          <w:rFonts w:ascii="Times New Roman" w:eastAsia="Microsoft YaHei UI" w:hAnsi="Times New Roman"/>
          <w:b/>
          <w:bCs/>
          <w:color w:val="000000"/>
          <w:lang w:val="en-US" w:eastAsia="zh-CN"/>
        </w:rPr>
        <w:t xml:space="preserve"> LCM</w:t>
      </w:r>
    </w:p>
    <w:p w14:paraId="7DA00968" w14:textId="77777777" w:rsidR="0078180E" w:rsidRDefault="0078180E" w:rsidP="0078180E">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2:</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S</w:t>
      </w:r>
      <w:r w:rsidRPr="008040E0">
        <w:rPr>
          <w:rFonts w:ascii="Times New Roman" w:eastAsia="Microsoft YaHei UI" w:hAnsi="Times New Roman"/>
          <w:b/>
          <w:bCs/>
          <w:color w:val="000000"/>
          <w:lang w:val="en-US" w:eastAsia="zh-CN"/>
        </w:rPr>
        <w:t xml:space="preserve">tudy </w:t>
      </w:r>
      <w:r>
        <w:rPr>
          <w:rFonts w:ascii="Times New Roman" w:eastAsia="Microsoft YaHei UI" w:hAnsi="Times New Roman"/>
          <w:b/>
          <w:bCs/>
          <w:color w:val="000000"/>
          <w:lang w:val="en-US" w:eastAsia="zh-CN"/>
        </w:rPr>
        <w:t xml:space="preserve">a </w:t>
      </w:r>
      <w:r w:rsidRPr="008040E0">
        <w:rPr>
          <w:rFonts w:ascii="Times New Roman" w:eastAsia="Microsoft YaHei UI" w:hAnsi="Times New Roman"/>
          <w:b/>
          <w:bCs/>
          <w:color w:val="000000"/>
          <w:lang w:val="en-US" w:eastAsia="zh-CN"/>
        </w:rPr>
        <w:t xml:space="preserve">unified data </w:t>
      </w:r>
      <w:r>
        <w:rPr>
          <w:rFonts w:ascii="Times New Roman" w:eastAsia="Microsoft YaHei UI" w:hAnsi="Times New Roman"/>
          <w:b/>
          <w:bCs/>
          <w:color w:val="000000"/>
          <w:lang w:val="en-US" w:eastAsia="zh-CN"/>
        </w:rPr>
        <w:t>transfer</w:t>
      </w:r>
      <w:r w:rsidRPr="008040E0">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to provide common delivery function for transporting a variety of data types </w:t>
      </w:r>
      <w:r w:rsidRPr="008040E0">
        <w:rPr>
          <w:rFonts w:ascii="Times New Roman" w:eastAsia="Microsoft YaHei UI" w:hAnsi="Times New Roman"/>
          <w:b/>
          <w:bCs/>
          <w:color w:val="000000"/>
          <w:lang w:val="en-US" w:eastAsia="zh-CN"/>
        </w:rPr>
        <w:t>including RAN AI/ML data, sensing data, and application AI/ML data</w:t>
      </w:r>
      <w:r>
        <w:rPr>
          <w:rFonts w:ascii="Times New Roman" w:eastAsia="Microsoft YaHei UI" w:hAnsi="Times New Roman"/>
          <w:b/>
          <w:bCs/>
          <w:color w:val="000000"/>
          <w:lang w:val="en-US" w:eastAsia="zh-CN"/>
        </w:rPr>
        <w:t>, which is separate from the control plane.</w:t>
      </w:r>
    </w:p>
    <w:p w14:paraId="1CF198D5" w14:textId="77777777" w:rsidR="0078180E" w:rsidRDefault="0078180E" w:rsidP="0078180E">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3:</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S</w:t>
      </w:r>
      <w:r w:rsidRPr="008040E0">
        <w:rPr>
          <w:rFonts w:ascii="Times New Roman" w:eastAsia="Microsoft YaHei UI" w:hAnsi="Times New Roman"/>
          <w:b/>
          <w:bCs/>
          <w:color w:val="000000"/>
          <w:lang w:val="en-US" w:eastAsia="zh-CN"/>
        </w:rPr>
        <w:t xml:space="preserve">tudy </w:t>
      </w:r>
      <w:r>
        <w:rPr>
          <w:rFonts w:ascii="Times New Roman" w:eastAsia="Microsoft YaHei UI" w:hAnsi="Times New Roman"/>
          <w:b/>
          <w:bCs/>
          <w:color w:val="000000"/>
          <w:lang w:val="en-US" w:eastAsia="zh-CN"/>
        </w:rPr>
        <w:t>security support at the MAC layer for ensuring the integrity protection for MAC layer signaling and potentially ciphering</w:t>
      </w:r>
    </w:p>
    <w:p w14:paraId="6557A4F8" w14:textId="06B9DEDF" w:rsidR="003F771B" w:rsidRPr="0078180E"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5E73363A"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sectPr w:rsidR="003677B2" w:rsidRPr="003677B2">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D5AA" w14:textId="77777777" w:rsidR="00145BAC" w:rsidRDefault="00145BAC">
      <w:pPr>
        <w:spacing w:after="0"/>
      </w:pPr>
      <w:r>
        <w:separator/>
      </w:r>
    </w:p>
  </w:endnote>
  <w:endnote w:type="continuationSeparator" w:id="0">
    <w:p w14:paraId="1AC10D79" w14:textId="77777777" w:rsidR="00145BAC" w:rsidRDefault="00145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AC17" w14:textId="77777777" w:rsidR="00145BAC" w:rsidRDefault="00145BAC">
      <w:pPr>
        <w:spacing w:after="0"/>
      </w:pPr>
      <w:r>
        <w:separator/>
      </w:r>
    </w:p>
  </w:footnote>
  <w:footnote w:type="continuationSeparator" w:id="0">
    <w:p w14:paraId="3F549E94" w14:textId="77777777" w:rsidR="00145BAC" w:rsidRDefault="00145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535413"/>
    <w:multiLevelType w:val="hybridMultilevel"/>
    <w:tmpl w:val="61CC5612"/>
    <w:lvl w:ilvl="0" w:tplc="D902B480">
      <w:start w:val="3"/>
      <w:numFmt w:val="decimal"/>
      <w:lvlText w:val="(%1)"/>
      <w:lvlJc w:val="left"/>
      <w:pPr>
        <w:ind w:left="800" w:hanging="40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A73155"/>
    <w:multiLevelType w:val="hybridMultilevel"/>
    <w:tmpl w:val="A2309F8A"/>
    <w:lvl w:ilvl="0" w:tplc="3DCAFDE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1342FE5"/>
    <w:multiLevelType w:val="hybridMultilevel"/>
    <w:tmpl w:val="2AF0C850"/>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D548EB"/>
    <w:multiLevelType w:val="hybridMultilevel"/>
    <w:tmpl w:val="93D28530"/>
    <w:lvl w:ilvl="0" w:tplc="2326E9A8">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80FCADF6">
      <w:start w:val="2"/>
      <w:numFmt w:val="bullet"/>
      <w:lvlText w:val="-"/>
      <w:lvlJc w:val="left"/>
      <w:pPr>
        <w:ind w:left="1600" w:hanging="400"/>
      </w:pPr>
      <w:rPr>
        <w:rFonts w:ascii="Arial" w:eastAsia="Times New Roman"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2E5943"/>
    <w:multiLevelType w:val="hybridMultilevel"/>
    <w:tmpl w:val="56DE070A"/>
    <w:lvl w:ilvl="0" w:tplc="C4F45C60">
      <w:start w:val="3"/>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C7E35C2"/>
    <w:multiLevelType w:val="hybridMultilevel"/>
    <w:tmpl w:val="B75E4732"/>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84805"/>
    <w:multiLevelType w:val="hybridMultilevel"/>
    <w:tmpl w:val="696CD83C"/>
    <w:lvl w:ilvl="0" w:tplc="33C8DC0A">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B35A05"/>
    <w:multiLevelType w:val="hybridMultilevel"/>
    <w:tmpl w:val="917CE956"/>
    <w:lvl w:ilvl="0" w:tplc="3DCAFDE6">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DE2922"/>
    <w:multiLevelType w:val="hybridMultilevel"/>
    <w:tmpl w:val="5A84E1FA"/>
    <w:lvl w:ilvl="0" w:tplc="91E22368">
      <w:start w:val="1"/>
      <w:numFmt w:val="lowerLetter"/>
      <w:lvlText w:val="%1)"/>
      <w:lvlJc w:val="left"/>
      <w:pPr>
        <w:ind w:left="1536"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E6D0C73"/>
    <w:multiLevelType w:val="hybridMultilevel"/>
    <w:tmpl w:val="B87299F6"/>
    <w:lvl w:ilvl="0" w:tplc="04090017">
      <w:start w:val="1"/>
      <w:numFmt w:val="lowerLetter"/>
      <w:lvlText w:val="%1)"/>
      <w:lvlJc w:val="left"/>
      <w:pPr>
        <w:ind w:left="1536" w:hanging="400"/>
      </w:pPr>
      <w:rPr>
        <w:rFonts w:hint="default"/>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27" w15:restartNumberingAfterBreak="0">
    <w:nsid w:val="6F2A65A9"/>
    <w:multiLevelType w:val="hybridMultilevel"/>
    <w:tmpl w:val="7FE26CEC"/>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0960D96"/>
    <w:multiLevelType w:val="hybridMultilevel"/>
    <w:tmpl w:val="E7D8F48E"/>
    <w:lvl w:ilvl="0" w:tplc="B3242214">
      <w:start w:val="4"/>
      <w:numFmt w:val="decimal"/>
      <w:lvlText w:val="(%1)"/>
      <w:lvlJc w:val="left"/>
      <w:pPr>
        <w:ind w:left="644" w:hanging="360"/>
      </w:pPr>
      <w:rPr>
        <w:rFonts w:ascii="Times New Roman" w:eastAsia="맑은 고딕" w:hAnsi="Times New Roman" w:cs="Times New Roman" w:hint="eastAsia"/>
      </w:rPr>
    </w:lvl>
    <w:lvl w:ilvl="1" w:tplc="04090019" w:tentative="1">
      <w:start w:val="1"/>
      <w:numFmt w:val="upperLetter"/>
      <w:lvlText w:val="%2."/>
      <w:lvlJc w:val="left"/>
      <w:pPr>
        <w:ind w:left="348" w:hanging="400"/>
      </w:pPr>
    </w:lvl>
    <w:lvl w:ilvl="2" w:tplc="0409001B" w:tentative="1">
      <w:start w:val="1"/>
      <w:numFmt w:val="lowerRoman"/>
      <w:lvlText w:val="%3."/>
      <w:lvlJc w:val="right"/>
      <w:pPr>
        <w:ind w:left="748" w:hanging="400"/>
      </w:pPr>
    </w:lvl>
    <w:lvl w:ilvl="3" w:tplc="0409000F" w:tentative="1">
      <w:start w:val="1"/>
      <w:numFmt w:val="decimal"/>
      <w:lvlText w:val="%4."/>
      <w:lvlJc w:val="left"/>
      <w:pPr>
        <w:ind w:left="1148" w:hanging="400"/>
      </w:pPr>
    </w:lvl>
    <w:lvl w:ilvl="4" w:tplc="04090019" w:tentative="1">
      <w:start w:val="1"/>
      <w:numFmt w:val="upperLetter"/>
      <w:lvlText w:val="%5."/>
      <w:lvlJc w:val="left"/>
      <w:pPr>
        <w:ind w:left="1548" w:hanging="400"/>
      </w:pPr>
    </w:lvl>
    <w:lvl w:ilvl="5" w:tplc="0409001B" w:tentative="1">
      <w:start w:val="1"/>
      <w:numFmt w:val="lowerRoman"/>
      <w:lvlText w:val="%6."/>
      <w:lvlJc w:val="right"/>
      <w:pPr>
        <w:ind w:left="1948" w:hanging="400"/>
      </w:pPr>
    </w:lvl>
    <w:lvl w:ilvl="6" w:tplc="0409000F" w:tentative="1">
      <w:start w:val="1"/>
      <w:numFmt w:val="decimal"/>
      <w:lvlText w:val="%7."/>
      <w:lvlJc w:val="left"/>
      <w:pPr>
        <w:ind w:left="2348" w:hanging="400"/>
      </w:pPr>
    </w:lvl>
    <w:lvl w:ilvl="7" w:tplc="04090019" w:tentative="1">
      <w:start w:val="1"/>
      <w:numFmt w:val="upperLetter"/>
      <w:lvlText w:val="%8."/>
      <w:lvlJc w:val="left"/>
      <w:pPr>
        <w:ind w:left="2748" w:hanging="400"/>
      </w:pPr>
    </w:lvl>
    <w:lvl w:ilvl="8" w:tplc="0409001B" w:tentative="1">
      <w:start w:val="1"/>
      <w:numFmt w:val="lowerRoman"/>
      <w:lvlText w:val="%9."/>
      <w:lvlJc w:val="right"/>
      <w:pPr>
        <w:ind w:left="3148" w:hanging="400"/>
      </w:pPr>
    </w:lvl>
  </w:abstractNum>
  <w:abstractNum w:abstractNumId="30"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BF829B8"/>
    <w:multiLevelType w:val="hybridMultilevel"/>
    <w:tmpl w:val="7638D0E0"/>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B45E7D"/>
    <w:multiLevelType w:val="hybridMultilevel"/>
    <w:tmpl w:val="3AD09C96"/>
    <w:lvl w:ilvl="0" w:tplc="057A9CAC">
      <w:start w:val="1"/>
      <w:numFmt w:val="lowerLetter"/>
      <w:lvlText w:val="%1)"/>
      <w:lvlJc w:val="left"/>
      <w:pPr>
        <w:ind w:left="1252" w:hanging="400"/>
      </w:pPr>
      <w:rPr>
        <w:rFonts w:hint="default"/>
      </w:rPr>
    </w:lvl>
    <w:lvl w:ilvl="1" w:tplc="04090019" w:tentative="1">
      <w:start w:val="1"/>
      <w:numFmt w:val="upperLetter"/>
      <w:lvlText w:val="%2."/>
      <w:lvlJc w:val="left"/>
      <w:pPr>
        <w:ind w:left="916" w:hanging="400"/>
      </w:pPr>
    </w:lvl>
    <w:lvl w:ilvl="2" w:tplc="0409001B" w:tentative="1">
      <w:start w:val="1"/>
      <w:numFmt w:val="lowerRoman"/>
      <w:lvlText w:val="%3."/>
      <w:lvlJc w:val="right"/>
      <w:pPr>
        <w:ind w:left="1316" w:hanging="400"/>
      </w:pPr>
    </w:lvl>
    <w:lvl w:ilvl="3" w:tplc="0409000F" w:tentative="1">
      <w:start w:val="1"/>
      <w:numFmt w:val="decimal"/>
      <w:lvlText w:val="%4."/>
      <w:lvlJc w:val="left"/>
      <w:pPr>
        <w:ind w:left="1716" w:hanging="400"/>
      </w:pPr>
    </w:lvl>
    <w:lvl w:ilvl="4" w:tplc="04090019" w:tentative="1">
      <w:start w:val="1"/>
      <w:numFmt w:val="upperLetter"/>
      <w:lvlText w:val="%5."/>
      <w:lvlJc w:val="left"/>
      <w:pPr>
        <w:ind w:left="2116" w:hanging="400"/>
      </w:pPr>
    </w:lvl>
    <w:lvl w:ilvl="5" w:tplc="0409001B" w:tentative="1">
      <w:start w:val="1"/>
      <w:numFmt w:val="lowerRoman"/>
      <w:lvlText w:val="%6."/>
      <w:lvlJc w:val="right"/>
      <w:pPr>
        <w:ind w:left="2516" w:hanging="400"/>
      </w:pPr>
    </w:lvl>
    <w:lvl w:ilvl="6" w:tplc="0409000F" w:tentative="1">
      <w:start w:val="1"/>
      <w:numFmt w:val="decimal"/>
      <w:lvlText w:val="%7."/>
      <w:lvlJc w:val="left"/>
      <w:pPr>
        <w:ind w:left="2916" w:hanging="400"/>
      </w:pPr>
    </w:lvl>
    <w:lvl w:ilvl="7" w:tplc="04090019" w:tentative="1">
      <w:start w:val="1"/>
      <w:numFmt w:val="upperLetter"/>
      <w:lvlText w:val="%8."/>
      <w:lvlJc w:val="left"/>
      <w:pPr>
        <w:ind w:left="3316" w:hanging="400"/>
      </w:pPr>
    </w:lvl>
    <w:lvl w:ilvl="8" w:tplc="0409001B" w:tentative="1">
      <w:start w:val="1"/>
      <w:numFmt w:val="lowerRoman"/>
      <w:lvlText w:val="%9."/>
      <w:lvlJc w:val="right"/>
      <w:pPr>
        <w:ind w:left="3716" w:hanging="400"/>
      </w:pPr>
    </w:lvl>
  </w:abstractNum>
  <w:num w:numId="1">
    <w:abstractNumId w:val="10"/>
  </w:num>
  <w:num w:numId="2">
    <w:abstractNumId w:val="18"/>
  </w:num>
  <w:num w:numId="3">
    <w:abstractNumId w:val="17"/>
  </w:num>
  <w:num w:numId="4">
    <w:abstractNumId w:val="19"/>
  </w:num>
  <w:num w:numId="5">
    <w:abstractNumId w:val="28"/>
  </w:num>
  <w:num w:numId="6">
    <w:abstractNumId w:val="14"/>
  </w:num>
  <w:num w:numId="7">
    <w:abstractNumId w:val="30"/>
  </w:num>
  <w:num w:numId="8">
    <w:abstractNumId w:val="7"/>
  </w:num>
  <w:num w:numId="9">
    <w:abstractNumId w:val="3"/>
  </w:num>
  <w:num w:numId="10">
    <w:abstractNumId w:val="13"/>
  </w:num>
  <w:num w:numId="11">
    <w:abstractNumId w:val="11"/>
  </w:num>
  <w:num w:numId="12">
    <w:abstractNumId w:val="24"/>
  </w:num>
  <w:num w:numId="13">
    <w:abstractNumId w:val="32"/>
  </w:num>
  <w:num w:numId="14">
    <w:abstractNumId w:val="9"/>
  </w:num>
  <w:num w:numId="15">
    <w:abstractNumId w:val="21"/>
  </w:num>
  <w:num w:numId="16">
    <w:abstractNumId w:val="23"/>
  </w:num>
  <w:num w:numId="17">
    <w:abstractNumId w:val="8"/>
  </w:num>
  <w:num w:numId="18">
    <w:abstractNumId w:val="4"/>
  </w:num>
  <w:num w:numId="19">
    <w:abstractNumId w:val="5"/>
  </w:num>
  <w:num w:numId="20">
    <w:abstractNumId w:val="31"/>
  </w:num>
  <w:num w:numId="21">
    <w:abstractNumId w:val="27"/>
  </w:num>
  <w:num w:numId="22">
    <w:abstractNumId w:val="16"/>
  </w:num>
  <w:num w:numId="23">
    <w:abstractNumId w:val="2"/>
  </w:num>
  <w:num w:numId="24">
    <w:abstractNumId w:val="15"/>
  </w:num>
  <w:num w:numId="25">
    <w:abstractNumId w:val="22"/>
  </w:num>
  <w:num w:numId="26">
    <w:abstractNumId w:val="6"/>
  </w:num>
  <w:num w:numId="27">
    <w:abstractNumId w:val="12"/>
  </w:num>
  <w:num w:numId="28">
    <w:abstractNumId w:val="1"/>
  </w:num>
  <w:num w:numId="29">
    <w:abstractNumId w:val="26"/>
  </w:num>
  <w:num w:numId="30">
    <w:abstractNumId w:val="0"/>
  </w:num>
  <w:num w:numId="31">
    <w:abstractNumId w:val="25"/>
  </w:num>
  <w:num w:numId="32">
    <w:abstractNumId w:val="29"/>
  </w:num>
  <w:num w:numId="33">
    <w:abstractNumId w:val="20"/>
  </w:num>
  <w:num w:numId="34">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4497"/>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69DB"/>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3E9"/>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6228"/>
    <w:rsid w:val="003462F2"/>
    <w:rsid w:val="00347B6B"/>
    <w:rsid w:val="00350BDD"/>
    <w:rsid w:val="003518DE"/>
    <w:rsid w:val="00351C06"/>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03E3"/>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504B1"/>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3A6"/>
    <w:rsid w:val="00675DB4"/>
    <w:rsid w:val="006762A4"/>
    <w:rsid w:val="00676C94"/>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3FA7"/>
    <w:rsid w:val="006C4159"/>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522"/>
    <w:rsid w:val="006F37B9"/>
    <w:rsid w:val="006F3F50"/>
    <w:rsid w:val="006F5186"/>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CE8"/>
    <w:rsid w:val="00767383"/>
    <w:rsid w:val="0077001A"/>
    <w:rsid w:val="007701BD"/>
    <w:rsid w:val="00770ADC"/>
    <w:rsid w:val="007716D2"/>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400"/>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C34"/>
    <w:rsid w:val="008215B3"/>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BE8"/>
    <w:rsid w:val="00964165"/>
    <w:rsid w:val="009644B9"/>
    <w:rsid w:val="00966DA7"/>
    <w:rsid w:val="009675EE"/>
    <w:rsid w:val="00967884"/>
    <w:rsid w:val="00970823"/>
    <w:rsid w:val="00971C2F"/>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134"/>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36DD"/>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DA9"/>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A7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4E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3E76"/>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73EC"/>
    <w:rsid w:val="00EF7A8F"/>
    <w:rsid w:val="00EF7CC1"/>
    <w:rsid w:val="00F0051D"/>
    <w:rsid w:val="00F0094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A0039"/>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46C5"/>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5579</TotalTime>
  <Pages>4</Pages>
  <Words>2331</Words>
  <Characters>13287</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109</cp:revision>
  <cp:lastPrinted>2016-01-11T02:35:00Z</cp:lastPrinted>
  <dcterms:created xsi:type="dcterms:W3CDTF">2024-09-30T02:22:00Z</dcterms:created>
  <dcterms:modified xsi:type="dcterms:W3CDTF">2025-10-03T06:45:00Z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